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29F2" w14:textId="2AC180C9" w:rsidR="00A34963" w:rsidRPr="00597E04" w:rsidRDefault="00BD0E1F" w:rsidP="00E563EC">
      <w:pPr>
        <w:pStyle w:val="NoSpacing"/>
        <w:jc w:val="right"/>
        <w:rPr>
          <w:rFonts w:ascii="Arial" w:hAnsi="Arial" w:cs="Arial"/>
          <w:b/>
        </w:rPr>
      </w:pPr>
      <w:r w:rsidRPr="00597E04">
        <w:rPr>
          <w:rFonts w:ascii="Arial" w:hAnsi="Arial" w:cs="Arial"/>
          <w:b/>
          <w:noProof/>
        </w:rPr>
        <w:drawing>
          <wp:anchor distT="0" distB="0" distL="114300" distR="114300" simplePos="0" relativeHeight="251660288" behindDoc="1" locked="0" layoutInCell="1" allowOverlap="1" wp14:anchorId="2A095D08" wp14:editId="5C7676FC">
            <wp:simplePos x="0" y="0"/>
            <wp:positionH relativeFrom="margin">
              <wp:posOffset>3538220</wp:posOffset>
            </wp:positionH>
            <wp:positionV relativeFrom="paragraph">
              <wp:posOffset>0</wp:posOffset>
            </wp:positionV>
            <wp:extent cx="2676525" cy="969645"/>
            <wp:effectExtent l="0" t="0" r="9525" b="1905"/>
            <wp:wrapTight wrapText="bothSides">
              <wp:wrapPolygon edited="0">
                <wp:start x="0" y="0"/>
                <wp:lineTo x="0" y="21218"/>
                <wp:lineTo x="21523" y="21218"/>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096E4" w14:textId="2437BB4F" w:rsidR="00E563EC" w:rsidRPr="00597E04" w:rsidRDefault="00E563EC" w:rsidP="00080DFC">
      <w:pPr>
        <w:pStyle w:val="NoSpacing"/>
        <w:jc w:val="both"/>
        <w:rPr>
          <w:rFonts w:ascii="Arial" w:hAnsi="Arial" w:cs="Arial"/>
          <w:b/>
        </w:rPr>
      </w:pPr>
    </w:p>
    <w:p w14:paraId="64E8FB0A" w14:textId="77777777" w:rsidR="00490837" w:rsidRPr="00597E04" w:rsidRDefault="00490837" w:rsidP="00080DFC">
      <w:pPr>
        <w:pStyle w:val="NoSpacing"/>
        <w:jc w:val="both"/>
        <w:rPr>
          <w:rFonts w:ascii="Arial" w:hAnsi="Arial" w:cs="Arial"/>
          <w:b/>
        </w:rPr>
      </w:pPr>
      <w:bookmarkStart w:id="0" w:name="_Hlk47086670"/>
    </w:p>
    <w:p w14:paraId="19578658" w14:textId="77777777" w:rsidR="00A442FE" w:rsidRDefault="00A442FE" w:rsidP="00080DFC">
      <w:pPr>
        <w:pStyle w:val="NoSpacing"/>
        <w:jc w:val="both"/>
        <w:rPr>
          <w:rFonts w:ascii="Arial" w:hAnsi="Arial" w:cs="Arial"/>
          <w:b/>
        </w:rPr>
      </w:pPr>
    </w:p>
    <w:p w14:paraId="4B787615" w14:textId="77777777" w:rsidR="00A442FE" w:rsidRDefault="00A442FE" w:rsidP="00080DFC">
      <w:pPr>
        <w:pStyle w:val="NoSpacing"/>
        <w:jc w:val="both"/>
        <w:rPr>
          <w:rFonts w:ascii="Arial" w:hAnsi="Arial" w:cs="Arial"/>
          <w:b/>
        </w:rPr>
      </w:pPr>
    </w:p>
    <w:p w14:paraId="0ADCD1DF" w14:textId="77777777" w:rsidR="00A442FE" w:rsidRDefault="00A442FE" w:rsidP="00080DFC">
      <w:pPr>
        <w:pStyle w:val="NoSpacing"/>
        <w:jc w:val="both"/>
        <w:rPr>
          <w:rFonts w:ascii="Arial" w:hAnsi="Arial" w:cs="Arial"/>
          <w:b/>
        </w:rPr>
      </w:pPr>
    </w:p>
    <w:p w14:paraId="4EC02CD7" w14:textId="769E10FB" w:rsidR="001E4DB1" w:rsidRPr="00597E04" w:rsidRDefault="001C5E3A" w:rsidP="00080DFC">
      <w:pPr>
        <w:pStyle w:val="NoSpacing"/>
        <w:jc w:val="both"/>
        <w:rPr>
          <w:rFonts w:ascii="Arial" w:hAnsi="Arial" w:cs="Arial"/>
          <w:b/>
        </w:rPr>
      </w:pPr>
      <w:r>
        <w:rPr>
          <w:rFonts w:ascii="Arial" w:hAnsi="Arial" w:cs="Arial"/>
          <w:b/>
        </w:rPr>
        <w:t>Regional Community organiser</w:t>
      </w:r>
    </w:p>
    <w:bookmarkEnd w:id="0"/>
    <w:p w14:paraId="3D852399" w14:textId="18A6A3F1" w:rsidR="001E4DB1" w:rsidRPr="00597E04" w:rsidRDefault="001E4DB1" w:rsidP="001E4DB1">
      <w:pPr>
        <w:pStyle w:val="NoSpacing"/>
        <w:jc w:val="both"/>
        <w:rPr>
          <w:rFonts w:ascii="Arial" w:hAnsi="Arial" w:cs="Arial"/>
          <w:b/>
        </w:rPr>
      </w:pPr>
    </w:p>
    <w:p w14:paraId="1180C611" w14:textId="77777777" w:rsidR="00BD0E1F" w:rsidRPr="00597E04" w:rsidRDefault="00BD0E1F" w:rsidP="00BD0E1F">
      <w:pPr>
        <w:pStyle w:val="NoSpacing"/>
        <w:jc w:val="both"/>
        <w:rPr>
          <w:rFonts w:ascii="Arial" w:hAnsi="Arial" w:cs="Arial"/>
          <w:b/>
        </w:rPr>
      </w:pPr>
      <w:r w:rsidRPr="00597E04">
        <w:rPr>
          <w:rFonts w:ascii="Arial" w:hAnsi="Arial" w:cs="Arial"/>
          <w:b/>
        </w:rPr>
        <w:t>Introduction</w:t>
      </w:r>
    </w:p>
    <w:p w14:paraId="143B421C" w14:textId="77777777" w:rsidR="00BD0E1F" w:rsidRPr="00597E04" w:rsidRDefault="00BD0E1F" w:rsidP="00BD0E1F">
      <w:pPr>
        <w:pStyle w:val="NoSpacing"/>
        <w:jc w:val="both"/>
        <w:rPr>
          <w:rFonts w:ascii="Arial" w:hAnsi="Arial" w:cs="Arial"/>
          <w:b/>
        </w:rPr>
      </w:pPr>
    </w:p>
    <w:p w14:paraId="54B9820A" w14:textId="435E28C5" w:rsidR="00BD0E1F" w:rsidRPr="00597E04" w:rsidRDefault="00BD0E1F" w:rsidP="00BD0E1F">
      <w:pPr>
        <w:pStyle w:val="NoSpacing"/>
        <w:jc w:val="both"/>
        <w:rPr>
          <w:rFonts w:ascii="Arial" w:eastAsia="Times New Roman" w:hAnsi="Arial" w:cs="Arial"/>
        </w:rPr>
      </w:pPr>
      <w:bookmarkStart w:id="1" w:name="_Hlk94819122"/>
      <w:r w:rsidRPr="00597E04">
        <w:rPr>
          <w:rFonts w:ascii="Arial" w:eastAsia="Times New Roman" w:hAnsi="Arial" w:cs="Arial"/>
        </w:rPr>
        <w:t xml:space="preserve">Warwickshire Wildlife Trust (WWT) is one of the 46 UK Wildlife Trusts. Established in 1970 we are a grass roots organisation governed by 14 trustees elected from a membership of </w:t>
      </w:r>
      <w:r w:rsidR="00B24A34">
        <w:rPr>
          <w:rFonts w:ascii="Arial" w:eastAsia="Times New Roman" w:hAnsi="Arial" w:cs="Arial"/>
        </w:rPr>
        <w:t xml:space="preserve">over </w:t>
      </w:r>
      <w:r w:rsidRPr="00597E04">
        <w:rPr>
          <w:rFonts w:ascii="Arial" w:eastAsia="Times New Roman" w:hAnsi="Arial" w:cs="Arial"/>
        </w:rPr>
        <w:t>2</w:t>
      </w:r>
      <w:r w:rsidR="00B24A34">
        <w:rPr>
          <w:rFonts w:ascii="Arial" w:eastAsia="Times New Roman" w:hAnsi="Arial" w:cs="Arial"/>
        </w:rPr>
        <w:t>9</w:t>
      </w:r>
      <w:r w:rsidRPr="00597E04">
        <w:rPr>
          <w:rFonts w:ascii="Arial" w:eastAsia="Times New Roman" w:hAnsi="Arial" w:cs="Arial"/>
        </w:rPr>
        <w:t>,</w:t>
      </w:r>
      <w:r w:rsidR="00B24A34">
        <w:rPr>
          <w:rFonts w:ascii="Arial" w:eastAsia="Times New Roman" w:hAnsi="Arial" w:cs="Arial"/>
        </w:rPr>
        <w:t>0</w:t>
      </w:r>
      <w:r w:rsidRPr="00597E04">
        <w:rPr>
          <w:rFonts w:ascii="Arial" w:eastAsia="Times New Roman" w:hAnsi="Arial" w:cs="Arial"/>
        </w:rPr>
        <w:t xml:space="preserve">00 people, 99% of whom live in the county, and supported by </w:t>
      </w:r>
      <w:r w:rsidR="00B24A34">
        <w:rPr>
          <w:rFonts w:ascii="Arial" w:eastAsia="Times New Roman" w:hAnsi="Arial" w:cs="Arial"/>
        </w:rPr>
        <w:t>8</w:t>
      </w:r>
      <w:r w:rsidRPr="00597E04">
        <w:rPr>
          <w:rFonts w:ascii="Arial" w:eastAsia="Times New Roman" w:hAnsi="Arial" w:cs="Arial"/>
        </w:rPr>
        <w:t xml:space="preserve">00 active volunteers. We manage </w:t>
      </w:r>
      <w:r w:rsidR="00AB6A3F">
        <w:rPr>
          <w:rFonts w:ascii="Arial" w:eastAsia="Times New Roman" w:hAnsi="Arial" w:cs="Arial"/>
        </w:rPr>
        <w:t xml:space="preserve">67 nature reserves which total more than </w:t>
      </w:r>
      <w:r w:rsidRPr="00597E04">
        <w:rPr>
          <w:rFonts w:ascii="Arial" w:eastAsia="Times New Roman" w:hAnsi="Arial" w:cs="Arial"/>
        </w:rPr>
        <w:t xml:space="preserve">1,000 hectares </w:t>
      </w:r>
      <w:r w:rsidR="00AB6A3F">
        <w:rPr>
          <w:rFonts w:ascii="Arial" w:eastAsia="Times New Roman" w:hAnsi="Arial" w:cs="Arial"/>
        </w:rPr>
        <w:t>across</w:t>
      </w:r>
      <w:r w:rsidRPr="00597E04">
        <w:rPr>
          <w:rFonts w:ascii="Arial" w:eastAsia="Times New Roman" w:hAnsi="Arial" w:cs="Arial"/>
        </w:rPr>
        <w:t xml:space="preserve"> Warwickshire, Coventry and Solihull and no one living or working in that area is more than 6 miles from one of </w:t>
      </w:r>
      <w:r w:rsidR="00AB6A3F">
        <w:rPr>
          <w:rFonts w:ascii="Arial" w:eastAsia="Times New Roman" w:hAnsi="Arial" w:cs="Arial"/>
        </w:rPr>
        <w:t>these wildlife havens.</w:t>
      </w:r>
      <w:r w:rsidRPr="00597E04">
        <w:rPr>
          <w:rFonts w:ascii="Arial" w:eastAsia="Times New Roman" w:hAnsi="Arial" w:cs="Arial"/>
        </w:rPr>
        <w:t xml:space="preserve"> </w:t>
      </w:r>
    </w:p>
    <w:p w14:paraId="6BBEA767" w14:textId="77777777" w:rsidR="00BD0E1F" w:rsidRPr="00597E04" w:rsidRDefault="00BD0E1F" w:rsidP="00BD0E1F">
      <w:pPr>
        <w:pStyle w:val="NoSpacing"/>
        <w:jc w:val="both"/>
        <w:rPr>
          <w:rFonts w:ascii="Arial" w:eastAsia="Times New Roman" w:hAnsi="Arial" w:cs="Arial"/>
        </w:rPr>
      </w:pPr>
    </w:p>
    <w:p w14:paraId="0C28F83B" w14:textId="1641E112" w:rsidR="00BD0E1F" w:rsidRPr="009E7B3B" w:rsidRDefault="00BD0E1F" w:rsidP="00BD0E1F">
      <w:pPr>
        <w:pStyle w:val="NoSpacing"/>
        <w:jc w:val="both"/>
        <w:rPr>
          <w:rFonts w:ascii="Arial" w:eastAsia="Times New Roman" w:hAnsi="Arial" w:cs="Arial"/>
        </w:rPr>
      </w:pPr>
      <w:r w:rsidRPr="00597E04">
        <w:rPr>
          <w:rFonts w:ascii="Arial" w:eastAsia="Times New Roman" w:hAnsi="Arial" w:cs="Arial"/>
        </w:rPr>
        <w:t>As members of the influential network of Wildlife Trusts, we are part of a collective covering the whole of the UK with 870,000 members, 3</w:t>
      </w:r>
      <w:r w:rsidR="00B24A34">
        <w:rPr>
          <w:rFonts w:ascii="Arial" w:eastAsia="Times New Roman" w:hAnsi="Arial" w:cs="Arial"/>
        </w:rPr>
        <w:t>5</w:t>
      </w:r>
      <w:r w:rsidRPr="00597E04">
        <w:rPr>
          <w:rFonts w:ascii="Arial" w:eastAsia="Times New Roman" w:hAnsi="Arial" w:cs="Arial"/>
        </w:rPr>
        <w:t>,</w:t>
      </w:r>
      <w:r w:rsidR="00B24A34">
        <w:rPr>
          <w:rFonts w:ascii="Arial" w:eastAsia="Times New Roman" w:hAnsi="Arial" w:cs="Arial"/>
        </w:rPr>
        <w:t>0</w:t>
      </w:r>
      <w:r w:rsidRPr="00597E04">
        <w:rPr>
          <w:rFonts w:ascii="Arial" w:eastAsia="Times New Roman" w:hAnsi="Arial" w:cs="Arial"/>
        </w:rPr>
        <w:t xml:space="preserve">00 volunteers, 2,500 staff and 600 trustees, all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w:t>
      </w:r>
      <w:r w:rsidRPr="009E7B3B">
        <w:rPr>
          <w:rFonts w:ascii="Arial" w:eastAsia="Times New Roman" w:hAnsi="Arial" w:cs="Arial"/>
        </w:rPr>
        <w:t xml:space="preserve">and beautiful nature reserves and work with others to manage their land for nature, too. </w:t>
      </w:r>
    </w:p>
    <w:bookmarkEnd w:id="1"/>
    <w:p w14:paraId="1AC7B2CC" w14:textId="77777777" w:rsidR="00BD0E1F" w:rsidRPr="009E7B3B" w:rsidRDefault="00BD0E1F" w:rsidP="00BD0E1F">
      <w:pPr>
        <w:pStyle w:val="NoSpacing"/>
        <w:jc w:val="both"/>
        <w:rPr>
          <w:rFonts w:ascii="Arial" w:eastAsia="Times New Roman" w:hAnsi="Arial" w:cs="Arial"/>
        </w:rPr>
      </w:pPr>
    </w:p>
    <w:p w14:paraId="48627D48" w14:textId="77777777" w:rsidR="007E341A" w:rsidRDefault="00EC4B6E" w:rsidP="00BD0E1F">
      <w:pPr>
        <w:pStyle w:val="NoSpacing"/>
        <w:jc w:val="both"/>
        <w:rPr>
          <w:rFonts w:ascii="Arial" w:eastAsia="Times New Roman" w:hAnsi="Arial" w:cs="Arial"/>
        </w:rPr>
      </w:pPr>
      <w:r w:rsidRPr="00EC4B6E">
        <w:rPr>
          <w:rFonts w:ascii="Arial" w:eastAsia="Times New Roman" w:hAnsi="Arial" w:cs="Arial"/>
        </w:rPr>
        <w:t xml:space="preserve">Warwickshire Wildlife Trust has an ambitious new ten-year strategy. By 2030 we want to have put wildlife into recovery by creating more space for nature with more people on nature’s side. </w:t>
      </w:r>
    </w:p>
    <w:p w14:paraId="1B7C0A6F" w14:textId="77777777" w:rsidR="007E341A" w:rsidRPr="005C30B6" w:rsidRDefault="007E341A" w:rsidP="007E341A">
      <w:pPr>
        <w:pStyle w:val="NoSpacing"/>
        <w:jc w:val="both"/>
        <w:rPr>
          <w:rFonts w:ascii="Arial" w:hAnsi="Arial" w:cs="Arial"/>
          <w:b/>
        </w:rPr>
      </w:pPr>
    </w:p>
    <w:p w14:paraId="00A906B7" w14:textId="77777777" w:rsidR="007E341A" w:rsidRPr="005C30B6" w:rsidRDefault="007E341A" w:rsidP="007E341A">
      <w:pPr>
        <w:rPr>
          <w:rFonts w:ascii="Arial" w:hAnsi="Arial" w:cs="Arial"/>
          <w:sz w:val="22"/>
          <w:szCs w:val="22"/>
        </w:rPr>
      </w:pPr>
      <w:r w:rsidRPr="005C30B6">
        <w:rPr>
          <w:rFonts w:ascii="Arial" w:hAnsi="Arial" w:cs="Arial"/>
          <w:color w:val="000000"/>
          <w:sz w:val="22"/>
          <w:szCs w:val="22"/>
        </w:rPr>
        <w:t>Our members, staff, volunteers, champions, supporters, visitors and advocates are already part of a growing movement of individuals standing up for nature. However, we know though that for the scales to shift further wildlife needs even more people to be acting in support of nature because, while public concern about the environment is at an all-time high, behaviour change is lagging far behind. Science shows that when 25% of people act this is enough to change the minds and behaviour of the majority so we have set ourselves the ambitious target of helping 1 in 4 people in Warwickshire</w:t>
      </w:r>
      <w:r w:rsidRPr="005C30B6">
        <w:rPr>
          <w:rFonts w:ascii="Arial" w:hAnsi="Arial" w:cs="Arial"/>
          <w:sz w:val="22"/>
          <w:szCs w:val="22"/>
        </w:rPr>
        <w:t xml:space="preserve">, Coventry and Solihull to take action for wildlife and become part of Team Wilder. </w:t>
      </w:r>
    </w:p>
    <w:p w14:paraId="6F734B68" w14:textId="77777777" w:rsidR="007E341A" w:rsidRPr="005C30B6" w:rsidRDefault="007E341A" w:rsidP="007E341A">
      <w:pPr>
        <w:rPr>
          <w:rFonts w:ascii="Arial" w:hAnsi="Arial" w:cs="Arial"/>
          <w:sz w:val="22"/>
          <w:szCs w:val="22"/>
        </w:rPr>
      </w:pPr>
    </w:p>
    <w:p w14:paraId="1838AD34" w14:textId="5100F338" w:rsidR="00703D52" w:rsidRPr="00703D52" w:rsidRDefault="007E341A" w:rsidP="00703D52">
      <w:pPr>
        <w:rPr>
          <w:rFonts w:ascii="Arial" w:hAnsi="Arial" w:cs="Arial"/>
          <w:color w:val="000000"/>
          <w:sz w:val="22"/>
          <w:szCs w:val="22"/>
        </w:rPr>
      </w:pPr>
      <w:r w:rsidRPr="00703D52">
        <w:rPr>
          <w:rFonts w:ascii="Arial" w:hAnsi="Arial" w:cs="Arial"/>
          <w:color w:val="000000"/>
          <w:sz w:val="22"/>
          <w:szCs w:val="22"/>
        </w:rPr>
        <w:t>Team Wilder is built on five key principles: nature connectedness, learning and skills, behaviour change, empowerment, action, and movement building. These principles guide our approach to inspiring more people to take action for nature</w:t>
      </w:r>
      <w:r w:rsidR="0021154D" w:rsidRPr="00703D52">
        <w:rPr>
          <w:rFonts w:ascii="Arial" w:hAnsi="Arial" w:cs="Arial"/>
          <w:color w:val="000000"/>
          <w:sz w:val="22"/>
          <w:szCs w:val="22"/>
        </w:rPr>
        <w:t xml:space="preserve">. </w:t>
      </w:r>
      <w:r w:rsidR="00EC4B6E" w:rsidRPr="00703D52">
        <w:rPr>
          <w:rFonts w:ascii="Arial" w:hAnsi="Arial" w:cs="Arial"/>
          <w:color w:val="000000"/>
          <w:sz w:val="22"/>
          <w:szCs w:val="22"/>
        </w:rPr>
        <w:t xml:space="preserve">As part of the Team Wilder directorate, you’ll be at the heart of </w:t>
      </w:r>
      <w:r w:rsidR="001D61B5" w:rsidRPr="00703D52">
        <w:rPr>
          <w:rFonts w:ascii="Arial" w:hAnsi="Arial" w:cs="Arial"/>
          <w:color w:val="000000"/>
          <w:sz w:val="22"/>
          <w:szCs w:val="22"/>
        </w:rPr>
        <w:t>movement building</w:t>
      </w:r>
      <w:r w:rsidR="00BB1D8C" w:rsidRPr="00703D52">
        <w:rPr>
          <w:rFonts w:ascii="Arial" w:hAnsi="Arial" w:cs="Arial"/>
          <w:color w:val="000000"/>
          <w:sz w:val="22"/>
          <w:szCs w:val="22"/>
        </w:rPr>
        <w:t>;</w:t>
      </w:r>
      <w:r w:rsidR="00EC4B6E" w:rsidRPr="00703D52">
        <w:rPr>
          <w:rFonts w:ascii="Arial" w:hAnsi="Arial" w:cs="Arial"/>
          <w:color w:val="000000"/>
          <w:sz w:val="22"/>
          <w:szCs w:val="22"/>
        </w:rPr>
        <w:t xml:space="preserve"> </w:t>
      </w:r>
      <w:r w:rsidR="00BB1D8C" w:rsidRPr="00703D52">
        <w:rPr>
          <w:rFonts w:ascii="Arial" w:hAnsi="Arial" w:cs="Arial"/>
          <w:color w:val="000000"/>
          <w:sz w:val="22"/>
          <w:szCs w:val="22"/>
        </w:rPr>
        <w:t xml:space="preserve">bringing people together to </w:t>
      </w:r>
      <w:r w:rsidR="001A00CA" w:rsidRPr="00703D52">
        <w:rPr>
          <w:rFonts w:ascii="Arial" w:hAnsi="Arial" w:cs="Arial"/>
          <w:color w:val="000000"/>
          <w:sz w:val="22"/>
          <w:szCs w:val="22"/>
        </w:rPr>
        <w:t>create significant</w:t>
      </w:r>
      <w:r w:rsidR="00BB1D8C" w:rsidRPr="00703D52">
        <w:rPr>
          <w:rFonts w:ascii="Arial" w:hAnsi="Arial" w:cs="Arial"/>
          <w:color w:val="000000"/>
          <w:sz w:val="22"/>
          <w:szCs w:val="22"/>
        </w:rPr>
        <w:t xml:space="preserve"> change for nature that no one person or institution can solve alone</w:t>
      </w:r>
      <w:r w:rsidR="00703D52" w:rsidRPr="00703D52">
        <w:rPr>
          <w:rFonts w:ascii="Arial" w:hAnsi="Arial" w:cs="Arial"/>
          <w:color w:val="000000"/>
          <w:sz w:val="22"/>
          <w:szCs w:val="22"/>
        </w:rPr>
        <w:t xml:space="preserve">. </w:t>
      </w:r>
      <w:r w:rsidR="00D45AC7">
        <w:rPr>
          <w:rFonts w:ascii="Arial" w:hAnsi="Arial" w:cs="Arial"/>
          <w:color w:val="000000"/>
          <w:sz w:val="22"/>
          <w:szCs w:val="22"/>
        </w:rPr>
        <w:t>You’ll be part of creating a</w:t>
      </w:r>
      <w:r w:rsidR="00703D52" w:rsidRPr="00703D52">
        <w:rPr>
          <w:rFonts w:ascii="Arial" w:hAnsi="Arial" w:cs="Arial"/>
          <w:color w:val="000000"/>
          <w:sz w:val="22"/>
          <w:szCs w:val="22"/>
        </w:rPr>
        <w:t xml:space="preserve"> powerful, self-organising movement for nature recovery </w:t>
      </w:r>
      <w:r w:rsidR="00D45AC7">
        <w:rPr>
          <w:rFonts w:ascii="Arial" w:hAnsi="Arial" w:cs="Arial"/>
          <w:color w:val="000000"/>
          <w:sz w:val="22"/>
          <w:szCs w:val="22"/>
        </w:rPr>
        <w:t xml:space="preserve">which </w:t>
      </w:r>
      <w:r w:rsidR="00703D52" w:rsidRPr="00703D52">
        <w:rPr>
          <w:rFonts w:ascii="Arial" w:hAnsi="Arial" w:cs="Arial"/>
          <w:color w:val="000000"/>
          <w:sz w:val="22"/>
          <w:szCs w:val="22"/>
        </w:rPr>
        <w:t>thrives across Warwickshire, Coventry, and Solihull - driven by volunteer leaders, community-led campaigns, and broad-based coalitions.</w:t>
      </w:r>
    </w:p>
    <w:p w14:paraId="1CA210A5" w14:textId="5159551E" w:rsidR="00C20961" w:rsidRPr="0021154D" w:rsidRDefault="00C20961" w:rsidP="0021154D">
      <w:pPr>
        <w:pStyle w:val="NoSpacing"/>
        <w:rPr>
          <w:rFonts w:ascii="Arial" w:hAnsi="Arial" w:cs="Arial"/>
        </w:rPr>
      </w:pPr>
    </w:p>
    <w:p w14:paraId="2A415448" w14:textId="77777777" w:rsidR="00EC4B6E" w:rsidRPr="009E7B3B" w:rsidRDefault="00EC4B6E" w:rsidP="00BD0E1F">
      <w:pPr>
        <w:pStyle w:val="NoSpacing"/>
        <w:jc w:val="both"/>
        <w:rPr>
          <w:rFonts w:ascii="Arial" w:eastAsia="Times New Roman" w:hAnsi="Arial" w:cs="Arial"/>
        </w:rPr>
      </w:pPr>
    </w:p>
    <w:p w14:paraId="01E3D20D" w14:textId="77777777" w:rsidR="00A442FE" w:rsidRDefault="00A442FE" w:rsidP="001E4DB1">
      <w:pPr>
        <w:pStyle w:val="NoSpacing"/>
        <w:spacing w:line="276" w:lineRule="auto"/>
        <w:jc w:val="both"/>
        <w:rPr>
          <w:rFonts w:ascii="Arial" w:hAnsi="Arial" w:cs="Arial"/>
          <w:b/>
        </w:rPr>
      </w:pPr>
    </w:p>
    <w:p w14:paraId="67099D54" w14:textId="77777777" w:rsidR="001D61B5" w:rsidRDefault="001D61B5" w:rsidP="001E4DB1">
      <w:pPr>
        <w:pStyle w:val="NoSpacing"/>
        <w:spacing w:line="276" w:lineRule="auto"/>
        <w:jc w:val="both"/>
        <w:rPr>
          <w:rFonts w:ascii="Arial" w:hAnsi="Arial" w:cs="Arial"/>
          <w:b/>
        </w:rPr>
      </w:pPr>
    </w:p>
    <w:p w14:paraId="5F924585" w14:textId="77777777" w:rsidR="001D61B5" w:rsidRDefault="001D61B5" w:rsidP="001E4DB1">
      <w:pPr>
        <w:pStyle w:val="NoSpacing"/>
        <w:spacing w:line="276" w:lineRule="auto"/>
        <w:jc w:val="both"/>
        <w:rPr>
          <w:rFonts w:ascii="Arial" w:hAnsi="Arial" w:cs="Arial"/>
          <w:b/>
        </w:rPr>
      </w:pPr>
    </w:p>
    <w:p w14:paraId="5A647142" w14:textId="77777777" w:rsidR="004E60C7" w:rsidRDefault="004E60C7" w:rsidP="001E4DB1">
      <w:pPr>
        <w:pStyle w:val="NoSpacing"/>
        <w:spacing w:line="276" w:lineRule="auto"/>
        <w:jc w:val="both"/>
        <w:rPr>
          <w:rFonts w:ascii="Arial" w:hAnsi="Arial" w:cs="Arial"/>
          <w:b/>
        </w:rPr>
      </w:pPr>
    </w:p>
    <w:p w14:paraId="422E00F1" w14:textId="77777777" w:rsidR="004E60C7" w:rsidRDefault="004E60C7" w:rsidP="001E4DB1">
      <w:pPr>
        <w:pStyle w:val="NoSpacing"/>
        <w:spacing w:line="276" w:lineRule="auto"/>
        <w:jc w:val="both"/>
        <w:rPr>
          <w:rFonts w:ascii="Arial" w:hAnsi="Arial" w:cs="Arial"/>
          <w:b/>
        </w:rPr>
      </w:pPr>
    </w:p>
    <w:p w14:paraId="2D5FC0FC" w14:textId="77777777" w:rsidR="004E60C7" w:rsidRDefault="004E60C7" w:rsidP="001E4DB1">
      <w:pPr>
        <w:pStyle w:val="NoSpacing"/>
        <w:spacing w:line="276" w:lineRule="auto"/>
        <w:jc w:val="both"/>
        <w:rPr>
          <w:rFonts w:ascii="Arial" w:hAnsi="Arial" w:cs="Arial"/>
          <w:b/>
        </w:rPr>
      </w:pPr>
    </w:p>
    <w:p w14:paraId="54F62AE4" w14:textId="77777777" w:rsidR="001D61B5" w:rsidRDefault="001D61B5" w:rsidP="001E4DB1">
      <w:pPr>
        <w:pStyle w:val="NoSpacing"/>
        <w:spacing w:line="276" w:lineRule="auto"/>
        <w:jc w:val="both"/>
        <w:rPr>
          <w:rFonts w:ascii="Arial" w:hAnsi="Arial" w:cs="Arial"/>
          <w:b/>
        </w:rPr>
      </w:pPr>
    </w:p>
    <w:p w14:paraId="3ECE71F6" w14:textId="77777777" w:rsidR="001D61B5" w:rsidRDefault="001D61B5" w:rsidP="001E4DB1">
      <w:pPr>
        <w:pStyle w:val="NoSpacing"/>
        <w:spacing w:line="276" w:lineRule="auto"/>
        <w:jc w:val="both"/>
        <w:rPr>
          <w:rFonts w:ascii="Arial" w:hAnsi="Arial" w:cs="Arial"/>
          <w:b/>
        </w:rPr>
      </w:pPr>
    </w:p>
    <w:p w14:paraId="29237177" w14:textId="19762935" w:rsidR="006A5CDE" w:rsidRPr="00597E04" w:rsidRDefault="00ED742E" w:rsidP="001E4DB1">
      <w:pPr>
        <w:pStyle w:val="NoSpacing"/>
        <w:spacing w:line="276" w:lineRule="auto"/>
        <w:jc w:val="both"/>
        <w:rPr>
          <w:rFonts w:ascii="Arial" w:hAnsi="Arial" w:cs="Arial"/>
          <w:b/>
        </w:rPr>
      </w:pPr>
      <w:r w:rsidRPr="00597E04">
        <w:rPr>
          <w:rFonts w:ascii="Arial" w:hAnsi="Arial" w:cs="Arial"/>
          <w:b/>
        </w:rPr>
        <w:lastRenderedPageBreak/>
        <w:t xml:space="preserve">Job </w:t>
      </w:r>
      <w:r w:rsidR="00BD0E1F" w:rsidRPr="00597E04">
        <w:rPr>
          <w:rFonts w:ascii="Arial" w:hAnsi="Arial" w:cs="Arial"/>
          <w:b/>
        </w:rPr>
        <w:t>description</w:t>
      </w:r>
      <w:r w:rsidR="00F861A8" w:rsidRPr="00597E04">
        <w:rPr>
          <w:rFonts w:ascii="Arial" w:hAnsi="Arial" w:cs="Arial"/>
          <w:b/>
        </w:rPr>
        <w:t>:</w:t>
      </w:r>
      <w:r w:rsidR="008F7840" w:rsidRPr="00597E04">
        <w:rPr>
          <w:rFonts w:ascii="Arial" w:hAnsi="Arial" w:cs="Arial"/>
          <w:b/>
        </w:rPr>
        <w:t xml:space="preserve"> </w:t>
      </w:r>
      <w:r w:rsidR="001C5E3A">
        <w:rPr>
          <w:rFonts w:ascii="Arial" w:hAnsi="Arial" w:cs="Arial"/>
          <w:b/>
        </w:rPr>
        <w:t>Regional Community Organiser</w:t>
      </w:r>
    </w:p>
    <w:p w14:paraId="4FC4AF55" w14:textId="77777777" w:rsidR="006A5CDE" w:rsidRPr="00597E04" w:rsidRDefault="006A5CDE" w:rsidP="001E4DB1">
      <w:pPr>
        <w:pStyle w:val="NoSpacing"/>
        <w:jc w:val="both"/>
        <w:rPr>
          <w:rFonts w:ascii="Arial" w:hAnsi="Arial" w:cs="Arial"/>
          <w:b/>
        </w:rPr>
      </w:pP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7683"/>
      </w:tblGrid>
      <w:tr w:rsidR="007D3E5D" w:rsidRPr="00597E04" w14:paraId="3C0E12AA" w14:textId="77777777" w:rsidTr="00BD76DB">
        <w:tc>
          <w:tcPr>
            <w:tcW w:w="2093" w:type="dxa"/>
          </w:tcPr>
          <w:p w14:paraId="47872632" w14:textId="77777777" w:rsidR="007D3E5D" w:rsidRPr="00597E04" w:rsidRDefault="007D3E5D" w:rsidP="001E4DB1">
            <w:pPr>
              <w:pStyle w:val="NoSpacing"/>
              <w:jc w:val="both"/>
              <w:rPr>
                <w:rFonts w:ascii="Arial" w:hAnsi="Arial" w:cs="Arial"/>
                <w:b/>
              </w:rPr>
            </w:pPr>
            <w:r w:rsidRPr="00597E04">
              <w:rPr>
                <w:rFonts w:ascii="Arial" w:hAnsi="Arial" w:cs="Arial"/>
                <w:b/>
              </w:rPr>
              <w:t xml:space="preserve">Accountable to:  </w:t>
            </w:r>
          </w:p>
        </w:tc>
        <w:tc>
          <w:tcPr>
            <w:tcW w:w="7683" w:type="dxa"/>
          </w:tcPr>
          <w:p w14:paraId="0FC79059" w14:textId="4C853954" w:rsidR="006A5CDE" w:rsidRDefault="002938D4" w:rsidP="00034385">
            <w:pPr>
              <w:pStyle w:val="NoSpacing"/>
              <w:spacing w:line="276" w:lineRule="auto"/>
              <w:jc w:val="both"/>
              <w:rPr>
                <w:rFonts w:ascii="Arial" w:hAnsi="Arial" w:cs="Arial"/>
              </w:rPr>
            </w:pPr>
            <w:r>
              <w:rPr>
                <w:rFonts w:ascii="Arial" w:hAnsi="Arial" w:cs="Arial"/>
              </w:rPr>
              <w:t>Community organising Manager</w:t>
            </w:r>
          </w:p>
          <w:p w14:paraId="421BB57B" w14:textId="264D3BFA" w:rsidR="00034385" w:rsidRPr="00597E04" w:rsidRDefault="00034385" w:rsidP="00034385">
            <w:pPr>
              <w:pStyle w:val="NoSpacing"/>
              <w:spacing w:line="276" w:lineRule="auto"/>
              <w:jc w:val="both"/>
              <w:rPr>
                <w:rFonts w:ascii="Arial" w:hAnsi="Arial" w:cs="Arial"/>
              </w:rPr>
            </w:pPr>
          </w:p>
        </w:tc>
      </w:tr>
      <w:tr w:rsidR="007D3E5D" w:rsidRPr="00597E04" w14:paraId="7A05B91D" w14:textId="77777777" w:rsidTr="00BD76DB">
        <w:tc>
          <w:tcPr>
            <w:tcW w:w="2093" w:type="dxa"/>
          </w:tcPr>
          <w:p w14:paraId="02EEDB94" w14:textId="77777777" w:rsidR="007D3E5D" w:rsidRPr="00597E04" w:rsidRDefault="007D3E5D" w:rsidP="001E4DB1">
            <w:pPr>
              <w:pStyle w:val="NoSpacing"/>
              <w:jc w:val="both"/>
              <w:rPr>
                <w:rFonts w:ascii="Arial" w:hAnsi="Arial" w:cs="Arial"/>
                <w:b/>
              </w:rPr>
            </w:pPr>
            <w:r w:rsidRPr="00597E04">
              <w:rPr>
                <w:rFonts w:ascii="Arial" w:hAnsi="Arial" w:cs="Arial"/>
                <w:b/>
              </w:rPr>
              <w:t>Location:</w:t>
            </w:r>
          </w:p>
        </w:tc>
        <w:tc>
          <w:tcPr>
            <w:tcW w:w="7683" w:type="dxa"/>
          </w:tcPr>
          <w:p w14:paraId="27634F6B" w14:textId="6D5D8142" w:rsidR="00BD0E1F" w:rsidRPr="00597E04" w:rsidRDefault="00BD0E1F" w:rsidP="00BD0E1F">
            <w:pPr>
              <w:pStyle w:val="NoSpacing"/>
              <w:rPr>
                <w:rFonts w:ascii="Arial" w:hAnsi="Arial" w:cs="Arial"/>
              </w:rPr>
            </w:pPr>
            <w:r w:rsidRPr="00597E04">
              <w:rPr>
                <w:rFonts w:ascii="Arial" w:hAnsi="Arial" w:cs="Arial"/>
              </w:rPr>
              <w:t>Based at Brandon Marsh Nature Centre, CV3 3GW with agile working.</w:t>
            </w:r>
          </w:p>
          <w:p w14:paraId="2DB453F5" w14:textId="77777777" w:rsidR="001A6971" w:rsidRPr="00597E04" w:rsidRDefault="00FA3449" w:rsidP="001E4DB1">
            <w:pPr>
              <w:pStyle w:val="NoSpacing"/>
              <w:tabs>
                <w:tab w:val="left" w:pos="5442"/>
              </w:tabs>
              <w:spacing w:line="276" w:lineRule="auto"/>
              <w:jc w:val="both"/>
              <w:rPr>
                <w:rFonts w:ascii="Arial" w:hAnsi="Arial" w:cs="Arial"/>
              </w:rPr>
            </w:pPr>
            <w:r w:rsidRPr="00597E04">
              <w:rPr>
                <w:rFonts w:ascii="Arial" w:hAnsi="Arial" w:cs="Arial"/>
              </w:rPr>
              <w:tab/>
            </w:r>
          </w:p>
        </w:tc>
      </w:tr>
      <w:tr w:rsidR="00196F1D" w:rsidRPr="00597E04" w14:paraId="11EC0535" w14:textId="77777777" w:rsidTr="00BD76DB">
        <w:tc>
          <w:tcPr>
            <w:tcW w:w="2093" w:type="dxa"/>
          </w:tcPr>
          <w:p w14:paraId="489B88F1" w14:textId="7E9A0AC8" w:rsidR="00196F1D" w:rsidRPr="00550FA6" w:rsidRDefault="00196F1D" w:rsidP="00196F1D">
            <w:pPr>
              <w:pStyle w:val="NoSpacing"/>
              <w:jc w:val="both"/>
              <w:rPr>
                <w:rFonts w:ascii="Arial" w:hAnsi="Arial" w:cs="Arial"/>
                <w:b/>
              </w:rPr>
            </w:pPr>
            <w:r w:rsidRPr="00550FA6">
              <w:rPr>
                <w:rFonts w:ascii="Arial" w:hAnsi="Arial" w:cs="Arial"/>
                <w:b/>
              </w:rPr>
              <w:t xml:space="preserve">Salary: </w:t>
            </w:r>
          </w:p>
        </w:tc>
        <w:tc>
          <w:tcPr>
            <w:tcW w:w="7683" w:type="dxa"/>
          </w:tcPr>
          <w:p w14:paraId="0C51B365" w14:textId="77777777" w:rsidR="00196F1D" w:rsidRPr="005C30B6" w:rsidRDefault="00196F1D" w:rsidP="00196F1D">
            <w:pPr>
              <w:pStyle w:val="NoSpacing"/>
              <w:jc w:val="both"/>
              <w:rPr>
                <w:rFonts w:ascii="Arial" w:hAnsi="Arial" w:cs="Arial"/>
              </w:rPr>
            </w:pPr>
            <w:r w:rsidRPr="005C30B6">
              <w:rPr>
                <w:rFonts w:ascii="Arial" w:hAnsi="Arial" w:cs="Arial"/>
              </w:rPr>
              <w:t>Grade 2b, £25,353 - £34,694</w:t>
            </w:r>
          </w:p>
          <w:p w14:paraId="0F06C624" w14:textId="77777777" w:rsidR="00196F1D" w:rsidRPr="00550FA6" w:rsidRDefault="00196F1D" w:rsidP="00196F1D">
            <w:pPr>
              <w:pStyle w:val="NoSpacing"/>
              <w:jc w:val="both"/>
              <w:rPr>
                <w:rFonts w:ascii="Arial" w:hAnsi="Arial" w:cs="Arial"/>
              </w:rPr>
            </w:pPr>
          </w:p>
        </w:tc>
      </w:tr>
      <w:tr w:rsidR="00196F1D" w:rsidRPr="00597E04" w14:paraId="1D313D22" w14:textId="77777777" w:rsidTr="00BD76DB">
        <w:tc>
          <w:tcPr>
            <w:tcW w:w="2093" w:type="dxa"/>
          </w:tcPr>
          <w:p w14:paraId="349D9DC7" w14:textId="298B42F2" w:rsidR="00196F1D" w:rsidRPr="00776DD8" w:rsidRDefault="00196F1D" w:rsidP="00196F1D">
            <w:pPr>
              <w:pStyle w:val="NoSpacing"/>
              <w:jc w:val="both"/>
              <w:rPr>
                <w:rFonts w:ascii="Arial" w:hAnsi="Arial" w:cs="Arial"/>
                <w:b/>
              </w:rPr>
            </w:pPr>
            <w:r w:rsidRPr="00776DD8">
              <w:rPr>
                <w:rFonts w:ascii="Arial" w:hAnsi="Arial" w:cs="Arial"/>
                <w:b/>
              </w:rPr>
              <w:t>Benefits:</w:t>
            </w:r>
          </w:p>
        </w:tc>
        <w:tc>
          <w:tcPr>
            <w:tcW w:w="7683" w:type="dxa"/>
          </w:tcPr>
          <w:p w14:paraId="3A55B5BA" w14:textId="77777777" w:rsidR="00196F1D" w:rsidRPr="00776DD8" w:rsidRDefault="00196F1D" w:rsidP="00196F1D">
            <w:pPr>
              <w:pStyle w:val="NoSpacing"/>
              <w:rPr>
                <w:rFonts w:ascii="Arial" w:hAnsi="Arial" w:cs="Arial"/>
              </w:rPr>
            </w:pPr>
            <w:r w:rsidRPr="00776DD8">
              <w:rPr>
                <w:rFonts w:ascii="Arial" w:hAnsi="Arial" w:cs="Arial"/>
              </w:rPr>
              <w:t>Employers’ pension contribution up to 7% (with 4.5% from employee)</w:t>
            </w:r>
          </w:p>
          <w:p w14:paraId="05296BA7" w14:textId="77777777" w:rsidR="00196F1D" w:rsidRPr="00776DD8" w:rsidRDefault="00196F1D" w:rsidP="00196F1D">
            <w:pPr>
              <w:pStyle w:val="NoSpacing"/>
              <w:rPr>
                <w:rFonts w:ascii="Arial" w:hAnsi="Arial" w:cs="Arial"/>
              </w:rPr>
            </w:pPr>
            <w:r w:rsidRPr="00776DD8">
              <w:rPr>
                <w:rFonts w:ascii="Arial" w:hAnsi="Arial" w:cs="Arial"/>
              </w:rPr>
              <w:t>25 days holiday plus bank holidays, rising after 2 years’ service</w:t>
            </w:r>
          </w:p>
          <w:p w14:paraId="2113994C" w14:textId="77777777" w:rsidR="00196F1D" w:rsidRPr="00776DD8" w:rsidRDefault="00196F1D" w:rsidP="00196F1D">
            <w:pPr>
              <w:pStyle w:val="NoSpacing"/>
              <w:rPr>
                <w:rFonts w:ascii="Arial" w:hAnsi="Arial" w:cs="Arial"/>
              </w:rPr>
            </w:pPr>
            <w:r w:rsidRPr="00776DD8">
              <w:rPr>
                <w:rFonts w:ascii="Arial" w:hAnsi="Arial" w:cs="Arial"/>
              </w:rPr>
              <w:t>Access to Electric Vehicle salary sacrifice scheme</w:t>
            </w:r>
          </w:p>
          <w:p w14:paraId="07ECB1DC" w14:textId="77777777" w:rsidR="00196F1D" w:rsidRPr="00776DD8" w:rsidRDefault="00196F1D" w:rsidP="00196F1D">
            <w:pPr>
              <w:pStyle w:val="NoSpacing"/>
              <w:rPr>
                <w:rFonts w:ascii="Arial" w:hAnsi="Arial" w:cs="Arial"/>
              </w:rPr>
            </w:pPr>
            <w:r w:rsidRPr="00776DD8">
              <w:rPr>
                <w:rFonts w:ascii="Arial" w:hAnsi="Arial" w:cs="Arial"/>
              </w:rPr>
              <w:t>Employee Assistance Programme</w:t>
            </w:r>
          </w:p>
          <w:p w14:paraId="1E6FEFB5" w14:textId="77777777" w:rsidR="00196F1D" w:rsidRPr="00597E04" w:rsidRDefault="00196F1D" w:rsidP="00196F1D">
            <w:pPr>
              <w:pStyle w:val="NoSpacing"/>
              <w:rPr>
                <w:rFonts w:ascii="Arial" w:hAnsi="Arial" w:cs="Arial"/>
              </w:rPr>
            </w:pPr>
            <w:r w:rsidRPr="00776DD8">
              <w:rPr>
                <w:rFonts w:ascii="Arial" w:hAnsi="Arial" w:cs="Arial"/>
              </w:rPr>
              <w:t>Death in service benefit equivalent to 3x salary</w:t>
            </w:r>
          </w:p>
          <w:p w14:paraId="1DBAAAA5" w14:textId="77777777" w:rsidR="00196F1D" w:rsidRPr="00213497" w:rsidRDefault="00196F1D" w:rsidP="00196F1D">
            <w:pPr>
              <w:pStyle w:val="NoSpacing"/>
              <w:jc w:val="both"/>
              <w:rPr>
                <w:rFonts w:ascii="Arial" w:hAnsi="Arial" w:cs="Arial"/>
                <w:highlight w:val="yellow"/>
              </w:rPr>
            </w:pPr>
          </w:p>
        </w:tc>
      </w:tr>
      <w:tr w:rsidR="00196F1D" w:rsidRPr="00597E04" w14:paraId="2A19A5FD" w14:textId="77777777" w:rsidTr="00BD76DB">
        <w:tc>
          <w:tcPr>
            <w:tcW w:w="2093" w:type="dxa"/>
          </w:tcPr>
          <w:p w14:paraId="26908996" w14:textId="77777777" w:rsidR="00196F1D" w:rsidRPr="00597E04" w:rsidRDefault="00196F1D" w:rsidP="00196F1D">
            <w:pPr>
              <w:pStyle w:val="NoSpacing"/>
              <w:jc w:val="both"/>
              <w:rPr>
                <w:rFonts w:ascii="Arial" w:hAnsi="Arial" w:cs="Arial"/>
                <w:b/>
              </w:rPr>
            </w:pPr>
            <w:r w:rsidRPr="00597E04">
              <w:rPr>
                <w:rFonts w:ascii="Arial" w:hAnsi="Arial" w:cs="Arial"/>
                <w:b/>
              </w:rPr>
              <w:t xml:space="preserve">Liaison with: </w:t>
            </w:r>
          </w:p>
        </w:tc>
        <w:tc>
          <w:tcPr>
            <w:tcW w:w="7683" w:type="dxa"/>
          </w:tcPr>
          <w:p w14:paraId="11FB1656" w14:textId="4D2AC6FD" w:rsidR="00196F1D" w:rsidRPr="00597E04" w:rsidRDefault="00196F1D" w:rsidP="00196F1D">
            <w:pPr>
              <w:pStyle w:val="NoSpacing"/>
              <w:spacing w:line="276" w:lineRule="auto"/>
              <w:jc w:val="both"/>
              <w:rPr>
                <w:rFonts w:ascii="Arial" w:hAnsi="Arial" w:cs="Arial"/>
              </w:rPr>
            </w:pPr>
            <w:r w:rsidRPr="00597E04">
              <w:rPr>
                <w:rFonts w:ascii="Arial" w:hAnsi="Arial" w:cs="Arial"/>
              </w:rPr>
              <w:t>Warwickshire Wildlife Trust staff, volunteers, external partners</w:t>
            </w:r>
            <w:r>
              <w:rPr>
                <w:rFonts w:ascii="Arial" w:hAnsi="Arial" w:cs="Arial"/>
              </w:rPr>
              <w:t xml:space="preserve"> </w:t>
            </w:r>
            <w:r w:rsidRPr="00597E04">
              <w:rPr>
                <w:rFonts w:ascii="Arial" w:hAnsi="Arial" w:cs="Arial"/>
              </w:rPr>
              <w:t xml:space="preserve">and public </w:t>
            </w:r>
          </w:p>
          <w:p w14:paraId="6894A8B9" w14:textId="77777777" w:rsidR="00196F1D" w:rsidRPr="00597E04" w:rsidRDefault="00196F1D" w:rsidP="00196F1D">
            <w:pPr>
              <w:pStyle w:val="NoSpacing"/>
              <w:jc w:val="both"/>
              <w:rPr>
                <w:rFonts w:ascii="Arial" w:hAnsi="Arial" w:cs="Arial"/>
              </w:rPr>
            </w:pPr>
          </w:p>
        </w:tc>
      </w:tr>
      <w:tr w:rsidR="00196F1D" w:rsidRPr="00597E04" w14:paraId="1BD88B5F" w14:textId="77777777" w:rsidTr="00BD76DB">
        <w:tc>
          <w:tcPr>
            <w:tcW w:w="2093" w:type="dxa"/>
          </w:tcPr>
          <w:p w14:paraId="35019A27" w14:textId="77777777" w:rsidR="00196F1D" w:rsidRPr="00597E04" w:rsidRDefault="00196F1D" w:rsidP="00196F1D">
            <w:pPr>
              <w:pStyle w:val="NoSpacing"/>
              <w:jc w:val="both"/>
              <w:rPr>
                <w:rFonts w:ascii="Arial" w:hAnsi="Arial" w:cs="Arial"/>
                <w:b/>
              </w:rPr>
            </w:pPr>
            <w:r w:rsidRPr="00597E04">
              <w:rPr>
                <w:rFonts w:ascii="Arial" w:hAnsi="Arial" w:cs="Arial"/>
                <w:b/>
              </w:rPr>
              <w:t>Responsible for:</w:t>
            </w:r>
          </w:p>
        </w:tc>
        <w:tc>
          <w:tcPr>
            <w:tcW w:w="7683" w:type="dxa"/>
          </w:tcPr>
          <w:p w14:paraId="6ABA1F38" w14:textId="4210F161" w:rsidR="00196F1D" w:rsidRDefault="00196F1D" w:rsidP="00196F1D">
            <w:pPr>
              <w:jc w:val="both"/>
              <w:rPr>
                <w:rFonts w:ascii="Arial" w:eastAsia="Calibri" w:hAnsi="Arial" w:cs="Arial"/>
                <w:sz w:val="22"/>
                <w:szCs w:val="22"/>
              </w:rPr>
            </w:pPr>
            <w:r>
              <w:rPr>
                <w:rFonts w:ascii="Arial" w:eastAsia="Calibri" w:hAnsi="Arial" w:cs="Arial"/>
                <w:sz w:val="22"/>
                <w:szCs w:val="22"/>
              </w:rPr>
              <w:t>Working alongside volunteers</w:t>
            </w:r>
          </w:p>
          <w:p w14:paraId="66386070" w14:textId="77777777" w:rsidR="00196F1D" w:rsidRPr="00597E04" w:rsidRDefault="00196F1D" w:rsidP="00196F1D">
            <w:pPr>
              <w:jc w:val="both"/>
              <w:rPr>
                <w:rFonts w:ascii="Arial" w:hAnsi="Arial" w:cs="Arial"/>
              </w:rPr>
            </w:pPr>
          </w:p>
        </w:tc>
      </w:tr>
      <w:tr w:rsidR="00196F1D" w:rsidRPr="00597E04" w14:paraId="431E7574" w14:textId="77777777" w:rsidTr="00BD76DB">
        <w:tc>
          <w:tcPr>
            <w:tcW w:w="2093" w:type="dxa"/>
          </w:tcPr>
          <w:p w14:paraId="5D677774" w14:textId="77777777" w:rsidR="00196F1D" w:rsidRPr="00597E04" w:rsidRDefault="00196F1D" w:rsidP="00196F1D">
            <w:pPr>
              <w:pStyle w:val="NoSpacing"/>
              <w:jc w:val="both"/>
              <w:rPr>
                <w:rFonts w:ascii="Arial" w:hAnsi="Arial" w:cs="Arial"/>
                <w:b/>
              </w:rPr>
            </w:pPr>
            <w:r w:rsidRPr="00597E04">
              <w:rPr>
                <w:rFonts w:ascii="Arial" w:hAnsi="Arial" w:cs="Arial"/>
                <w:b/>
              </w:rPr>
              <w:t xml:space="preserve">Hours:  </w:t>
            </w:r>
          </w:p>
        </w:tc>
        <w:tc>
          <w:tcPr>
            <w:tcW w:w="7683" w:type="dxa"/>
          </w:tcPr>
          <w:p w14:paraId="655E82F7" w14:textId="77777777" w:rsidR="00196F1D" w:rsidRPr="00597E04" w:rsidRDefault="00196F1D" w:rsidP="00196F1D">
            <w:pPr>
              <w:pStyle w:val="NoSpacing"/>
              <w:jc w:val="both"/>
              <w:rPr>
                <w:rFonts w:ascii="Arial" w:hAnsi="Arial" w:cs="Arial"/>
              </w:rPr>
            </w:pPr>
            <w:r w:rsidRPr="00597E04">
              <w:rPr>
                <w:rFonts w:ascii="Arial" w:hAnsi="Arial" w:cs="Arial"/>
              </w:rPr>
              <w:t>Full Time, 35 hours per week</w:t>
            </w:r>
          </w:p>
          <w:p w14:paraId="75D33829" w14:textId="77777777" w:rsidR="00196F1D" w:rsidRPr="00597E04" w:rsidRDefault="00196F1D" w:rsidP="00196F1D">
            <w:pPr>
              <w:pStyle w:val="NoSpacing"/>
              <w:jc w:val="both"/>
              <w:rPr>
                <w:rFonts w:ascii="Arial" w:hAnsi="Arial" w:cs="Arial"/>
              </w:rPr>
            </w:pPr>
          </w:p>
        </w:tc>
      </w:tr>
    </w:tbl>
    <w:p w14:paraId="028CC706" w14:textId="77777777" w:rsidR="007D3E5D" w:rsidRPr="00597E04" w:rsidRDefault="007D3E5D" w:rsidP="001E4DB1">
      <w:pPr>
        <w:pStyle w:val="NoSpacing"/>
        <w:jc w:val="both"/>
        <w:rPr>
          <w:rFonts w:ascii="Arial" w:hAnsi="Arial" w:cs="Arial"/>
        </w:rPr>
      </w:pPr>
    </w:p>
    <w:p w14:paraId="4B783AC6" w14:textId="17FCD648" w:rsidR="00597E04" w:rsidRDefault="007D3E5D" w:rsidP="001E4DB1">
      <w:pPr>
        <w:pStyle w:val="NoSpacing"/>
        <w:jc w:val="both"/>
        <w:rPr>
          <w:rFonts w:ascii="Arial" w:eastAsia="Times New Roman" w:hAnsi="Arial" w:cs="Arial"/>
          <w:b/>
          <w:bCs/>
        </w:rPr>
      </w:pPr>
      <w:r w:rsidRPr="003769C0">
        <w:rPr>
          <w:rFonts w:ascii="Arial" w:eastAsia="Times New Roman" w:hAnsi="Arial" w:cs="Arial"/>
          <w:b/>
          <w:bCs/>
        </w:rPr>
        <w:t>Job Purpose:</w:t>
      </w:r>
    </w:p>
    <w:p w14:paraId="18AF282C" w14:textId="77777777" w:rsidR="00BF55AF" w:rsidRPr="00BF55AF" w:rsidRDefault="00BF55AF" w:rsidP="001E4DB1">
      <w:pPr>
        <w:pStyle w:val="NoSpacing"/>
        <w:jc w:val="both"/>
        <w:rPr>
          <w:rFonts w:ascii="Arial" w:eastAsia="Times New Roman" w:hAnsi="Arial" w:cs="Arial"/>
          <w:b/>
          <w:bCs/>
        </w:rPr>
      </w:pPr>
    </w:p>
    <w:p w14:paraId="1325D66D" w14:textId="77777777" w:rsidR="0086240B" w:rsidRPr="0086240B" w:rsidRDefault="0086240B" w:rsidP="0086240B">
      <w:pPr>
        <w:pStyle w:val="NoSpacing"/>
        <w:jc w:val="both"/>
        <w:rPr>
          <w:rFonts w:ascii="Arial" w:hAnsi="Arial" w:cs="Arial"/>
        </w:rPr>
      </w:pPr>
      <w:r w:rsidRPr="0086240B">
        <w:rPr>
          <w:rFonts w:ascii="Arial" w:hAnsi="Arial" w:cs="Arial"/>
        </w:rPr>
        <w:t>This role is part of the Wilder Organising team and focuses on building movement infrastructure across under-served or emerging areas of Warwickshire, with a particular emphasis on rural communities, villages, and new localities not yet covered by our place-based organisers. The postholder will organise regionally, with a focus on developing grassroots leadership, activating local groups, and creating the foundations for long-term distributed organising.</w:t>
      </w:r>
    </w:p>
    <w:p w14:paraId="60115875" w14:textId="77777777" w:rsidR="00677582" w:rsidRPr="003769C0" w:rsidRDefault="00677582" w:rsidP="001E4DB1">
      <w:pPr>
        <w:pStyle w:val="NoSpacing"/>
        <w:jc w:val="both"/>
        <w:rPr>
          <w:rFonts w:ascii="Arial" w:eastAsia="Times New Roman" w:hAnsi="Arial" w:cs="Arial"/>
        </w:rPr>
      </w:pPr>
    </w:p>
    <w:p w14:paraId="58E52FC7" w14:textId="77777777" w:rsidR="00F6787A" w:rsidRPr="003769C0" w:rsidRDefault="00F6787A" w:rsidP="00CB518F">
      <w:pPr>
        <w:pStyle w:val="NoSpacing"/>
        <w:rPr>
          <w:rFonts w:ascii="Arial" w:eastAsia="Times New Roman" w:hAnsi="Arial" w:cs="Arial"/>
          <w:b/>
          <w:bCs/>
        </w:rPr>
      </w:pPr>
      <w:r w:rsidRPr="003769C0">
        <w:rPr>
          <w:rFonts w:ascii="Arial" w:eastAsia="Times New Roman" w:hAnsi="Arial" w:cs="Arial"/>
          <w:b/>
          <w:bCs/>
        </w:rPr>
        <w:t>Key Responsibilities:</w:t>
      </w:r>
    </w:p>
    <w:p w14:paraId="59222CE5" w14:textId="77777777" w:rsidR="002E7AB4" w:rsidRPr="002E0E73" w:rsidRDefault="002E7AB4" w:rsidP="00CB518F">
      <w:pPr>
        <w:pStyle w:val="NoSpacing"/>
        <w:rPr>
          <w:rFonts w:ascii="Arial" w:eastAsia="Times New Roman" w:hAnsi="Arial" w:cs="Arial"/>
        </w:rPr>
      </w:pPr>
    </w:p>
    <w:p w14:paraId="4D5E2A6F" w14:textId="1CD1D261" w:rsidR="00202FF0" w:rsidRPr="00BF55AF" w:rsidRDefault="000E53C1" w:rsidP="00202FF0">
      <w:pPr>
        <w:pStyle w:val="ListParagraph"/>
        <w:numPr>
          <w:ilvl w:val="0"/>
          <w:numId w:val="39"/>
        </w:numPr>
        <w:rPr>
          <w:rFonts w:ascii="Arial" w:hAnsi="Arial" w:cs="Arial"/>
          <w:b/>
          <w:bCs/>
          <w:sz w:val="22"/>
          <w:szCs w:val="22"/>
        </w:rPr>
      </w:pPr>
      <w:r>
        <w:rPr>
          <w:rFonts w:ascii="Arial" w:hAnsi="Arial" w:cs="Arial"/>
          <w:b/>
          <w:bCs/>
          <w:sz w:val="22"/>
          <w:szCs w:val="22"/>
        </w:rPr>
        <w:t xml:space="preserve">Supporting </w:t>
      </w:r>
      <w:r w:rsidR="002E7AB4" w:rsidRPr="00255F51">
        <w:rPr>
          <w:rFonts w:ascii="Arial" w:hAnsi="Arial" w:cs="Arial"/>
          <w:b/>
          <w:bCs/>
          <w:sz w:val="22"/>
          <w:szCs w:val="22"/>
        </w:rPr>
        <w:t xml:space="preserve">communities </w:t>
      </w:r>
      <w:r>
        <w:rPr>
          <w:rFonts w:ascii="Arial" w:hAnsi="Arial" w:cs="Arial"/>
          <w:b/>
          <w:bCs/>
          <w:sz w:val="22"/>
          <w:szCs w:val="22"/>
        </w:rPr>
        <w:t>to deliver action for nature</w:t>
      </w:r>
    </w:p>
    <w:p w14:paraId="507F7D08" w14:textId="5BE36756" w:rsidR="000B5EF2" w:rsidRDefault="000B5EF2" w:rsidP="000B5EF2">
      <w:pPr>
        <w:pStyle w:val="ListParagraph"/>
        <w:numPr>
          <w:ilvl w:val="1"/>
          <w:numId w:val="39"/>
        </w:numPr>
        <w:rPr>
          <w:rFonts w:ascii="Arial" w:eastAsia="Calibri" w:hAnsi="Arial" w:cs="Arial"/>
          <w:sz w:val="22"/>
          <w:szCs w:val="22"/>
        </w:rPr>
      </w:pPr>
      <w:r w:rsidRPr="000B5EF2">
        <w:rPr>
          <w:rFonts w:ascii="Arial" w:eastAsia="Calibri" w:hAnsi="Arial" w:cs="Arial"/>
          <w:sz w:val="22"/>
          <w:szCs w:val="22"/>
        </w:rPr>
        <w:t>Support local organisers, volunteers, and community leaders to activate and connect diverse groups and coalitions around a shared vision for nature and wildlife.</w:t>
      </w:r>
    </w:p>
    <w:p w14:paraId="6E6CCC79" w14:textId="15786C61" w:rsidR="00A56F3B" w:rsidRPr="00994E64" w:rsidRDefault="00A56F3B" w:rsidP="00994E64">
      <w:pPr>
        <w:pStyle w:val="ListParagraph"/>
        <w:numPr>
          <w:ilvl w:val="1"/>
          <w:numId w:val="39"/>
        </w:numPr>
        <w:rPr>
          <w:rFonts w:ascii="Arial" w:eastAsia="Calibri" w:hAnsi="Arial" w:cs="Arial"/>
          <w:sz w:val="22"/>
          <w:szCs w:val="22"/>
        </w:rPr>
      </w:pPr>
      <w:r w:rsidRPr="00A56F3B">
        <w:rPr>
          <w:rFonts w:ascii="Arial" w:eastAsia="Calibri" w:hAnsi="Arial" w:cs="Arial"/>
          <w:sz w:val="22"/>
          <w:szCs w:val="22"/>
        </w:rPr>
        <w:t>Identify and engage under-supported or emerging communities across rural Warwickshire and priority localities.</w:t>
      </w:r>
    </w:p>
    <w:p w14:paraId="344B1D67" w14:textId="77777777" w:rsidR="00994E64" w:rsidRPr="00994E64" w:rsidRDefault="00994E64" w:rsidP="00994E64">
      <w:pPr>
        <w:pStyle w:val="ListParagraph"/>
        <w:numPr>
          <w:ilvl w:val="1"/>
          <w:numId w:val="39"/>
        </w:numPr>
        <w:rPr>
          <w:rFonts w:ascii="Arial" w:eastAsia="Calibri" w:hAnsi="Arial" w:cs="Arial"/>
          <w:sz w:val="22"/>
          <w:szCs w:val="22"/>
        </w:rPr>
      </w:pPr>
      <w:r w:rsidRPr="00994E64">
        <w:rPr>
          <w:rFonts w:ascii="Arial" w:eastAsia="Calibri" w:hAnsi="Arial" w:cs="Arial"/>
          <w:sz w:val="22"/>
          <w:szCs w:val="22"/>
        </w:rPr>
        <w:t>Help build partnerships and collaborations that amplify the voices of local communities and strengthen community-driven action, in support of local and volunteer organisers.</w:t>
      </w:r>
    </w:p>
    <w:p w14:paraId="753A517E" w14:textId="77777777" w:rsidR="00A703D2" w:rsidRDefault="00A703D2" w:rsidP="00874894">
      <w:pPr>
        <w:pStyle w:val="ListParagraph"/>
        <w:numPr>
          <w:ilvl w:val="1"/>
          <w:numId w:val="39"/>
        </w:numPr>
        <w:rPr>
          <w:rFonts w:ascii="Arial" w:eastAsia="Calibri" w:hAnsi="Arial" w:cs="Arial"/>
          <w:sz w:val="22"/>
          <w:szCs w:val="22"/>
        </w:rPr>
      </w:pPr>
      <w:r w:rsidRPr="00874894">
        <w:rPr>
          <w:rFonts w:ascii="Arial" w:eastAsia="Calibri" w:hAnsi="Arial" w:cs="Arial"/>
          <w:sz w:val="22"/>
          <w:szCs w:val="22"/>
        </w:rPr>
        <w:t>Co-develop and support regional or multi-village networks to act as platforms for connection, collaboration, and shared influence.</w:t>
      </w:r>
    </w:p>
    <w:p w14:paraId="0F826502" w14:textId="77777777" w:rsidR="00012774" w:rsidRPr="00012774" w:rsidRDefault="00012774" w:rsidP="00012774">
      <w:pPr>
        <w:pStyle w:val="ListParagraph"/>
        <w:numPr>
          <w:ilvl w:val="1"/>
          <w:numId w:val="39"/>
        </w:numPr>
        <w:rPr>
          <w:rFonts w:ascii="Arial" w:eastAsia="Calibri" w:hAnsi="Arial" w:cs="Arial"/>
          <w:sz w:val="22"/>
          <w:szCs w:val="22"/>
        </w:rPr>
      </w:pPr>
      <w:r w:rsidRPr="00012774">
        <w:rPr>
          <w:rFonts w:ascii="Arial" w:eastAsia="Calibri" w:hAnsi="Arial" w:cs="Arial"/>
          <w:sz w:val="22"/>
          <w:szCs w:val="22"/>
        </w:rPr>
        <w:t>Provide mentoring, reflection, and training opportunities to local leaders and volunteers, contributing to wider Team Wilder leadership development pathways.</w:t>
      </w:r>
    </w:p>
    <w:p w14:paraId="1D08CB36" w14:textId="77777777" w:rsidR="00741C27" w:rsidRPr="001A0BED" w:rsidRDefault="00202FF0" w:rsidP="001A0BED">
      <w:pPr>
        <w:pStyle w:val="ListParagraph"/>
        <w:numPr>
          <w:ilvl w:val="1"/>
          <w:numId w:val="39"/>
        </w:numPr>
        <w:rPr>
          <w:rFonts w:ascii="Arial" w:eastAsia="Calibri" w:hAnsi="Arial" w:cs="Arial"/>
          <w:sz w:val="22"/>
          <w:szCs w:val="22"/>
        </w:rPr>
      </w:pPr>
      <w:r w:rsidRPr="001A0BED">
        <w:rPr>
          <w:rFonts w:ascii="Arial" w:eastAsia="Calibri" w:hAnsi="Arial" w:cs="Arial"/>
          <w:sz w:val="22"/>
          <w:szCs w:val="22"/>
        </w:rPr>
        <w:t xml:space="preserve">Deliver training and coaching </w:t>
      </w:r>
      <w:r w:rsidR="00680C66" w:rsidRPr="001A0BED">
        <w:rPr>
          <w:rFonts w:ascii="Arial" w:eastAsia="Calibri" w:hAnsi="Arial" w:cs="Arial"/>
          <w:sz w:val="22"/>
          <w:szCs w:val="22"/>
        </w:rPr>
        <w:t xml:space="preserve">to volunteer organisers </w:t>
      </w:r>
    </w:p>
    <w:p w14:paraId="1019E7BB" w14:textId="77777777" w:rsidR="001E2E35" w:rsidRPr="001E2E35" w:rsidRDefault="001E2E35" w:rsidP="001E2E35">
      <w:pPr>
        <w:pStyle w:val="ListParagraph"/>
        <w:numPr>
          <w:ilvl w:val="1"/>
          <w:numId w:val="39"/>
        </w:numPr>
        <w:rPr>
          <w:rFonts w:ascii="Arial" w:eastAsia="Calibri" w:hAnsi="Arial" w:cs="Arial"/>
          <w:sz w:val="22"/>
          <w:szCs w:val="22"/>
        </w:rPr>
      </w:pPr>
      <w:r w:rsidRPr="001E2E35">
        <w:rPr>
          <w:rFonts w:ascii="Arial" w:eastAsia="Calibri" w:hAnsi="Arial" w:cs="Arial"/>
          <w:sz w:val="22"/>
          <w:szCs w:val="22"/>
        </w:rPr>
        <w:t>Contribute to developing resources, toolkits, and guidance for rural organising, community forums, and distributed leadership models.</w:t>
      </w:r>
    </w:p>
    <w:p w14:paraId="6E7D25EB" w14:textId="073EEB68" w:rsidR="000E53C1" w:rsidRPr="001A0BED" w:rsidRDefault="000E53C1" w:rsidP="001A0BED">
      <w:pPr>
        <w:pStyle w:val="ListParagraph"/>
        <w:numPr>
          <w:ilvl w:val="1"/>
          <w:numId w:val="39"/>
        </w:numPr>
        <w:rPr>
          <w:rFonts w:ascii="Arial" w:eastAsia="Calibri" w:hAnsi="Arial" w:cs="Arial"/>
          <w:sz w:val="22"/>
          <w:szCs w:val="22"/>
        </w:rPr>
      </w:pPr>
      <w:r w:rsidRPr="001A0BED">
        <w:rPr>
          <w:rFonts w:ascii="Arial" w:eastAsia="Calibri" w:hAnsi="Arial" w:cs="Arial"/>
          <w:sz w:val="22"/>
          <w:szCs w:val="22"/>
        </w:rPr>
        <w:t xml:space="preserve">Provide reflective practice, strategy guidance, and supervision support for place-based </w:t>
      </w:r>
      <w:r w:rsidR="00190CD9">
        <w:rPr>
          <w:rFonts w:ascii="Arial" w:eastAsia="Calibri" w:hAnsi="Arial" w:cs="Arial"/>
          <w:sz w:val="22"/>
          <w:szCs w:val="22"/>
        </w:rPr>
        <w:t xml:space="preserve">volunteer </w:t>
      </w:r>
      <w:r w:rsidRPr="001A0BED">
        <w:rPr>
          <w:rFonts w:ascii="Arial" w:eastAsia="Calibri" w:hAnsi="Arial" w:cs="Arial"/>
          <w:sz w:val="22"/>
          <w:szCs w:val="22"/>
        </w:rPr>
        <w:t>organisers</w:t>
      </w:r>
      <w:r w:rsidR="00190CD9">
        <w:rPr>
          <w:rFonts w:ascii="Arial" w:eastAsia="Calibri" w:hAnsi="Arial" w:cs="Arial"/>
          <w:sz w:val="22"/>
          <w:szCs w:val="22"/>
        </w:rPr>
        <w:t>.</w:t>
      </w:r>
    </w:p>
    <w:p w14:paraId="7503F196" w14:textId="77777777" w:rsidR="00741C27" w:rsidRPr="001A0BED" w:rsidRDefault="00741C27" w:rsidP="00846619">
      <w:pPr>
        <w:pStyle w:val="ListParagraph"/>
        <w:numPr>
          <w:ilvl w:val="1"/>
          <w:numId w:val="39"/>
        </w:numPr>
        <w:ind w:left="788" w:hanging="431"/>
        <w:rPr>
          <w:rFonts w:ascii="Arial" w:eastAsia="Calibri" w:hAnsi="Arial" w:cs="Arial"/>
          <w:sz w:val="22"/>
          <w:szCs w:val="22"/>
        </w:rPr>
      </w:pPr>
      <w:r w:rsidRPr="0068791C">
        <w:rPr>
          <w:rFonts w:ascii="Arial" w:eastAsia="Calibri" w:hAnsi="Arial" w:cs="Arial"/>
          <w:sz w:val="22"/>
          <w:szCs w:val="22"/>
        </w:rPr>
        <w:t>Organise events, awards, and recognition schemes to celebrate leadership and impact.</w:t>
      </w:r>
    </w:p>
    <w:p w14:paraId="710B1248" w14:textId="03B62250" w:rsidR="00D427F2" w:rsidRPr="001A0BED" w:rsidRDefault="00D427F2" w:rsidP="001A0BED">
      <w:pPr>
        <w:pStyle w:val="ListParagraph"/>
        <w:numPr>
          <w:ilvl w:val="1"/>
          <w:numId w:val="39"/>
        </w:numPr>
        <w:rPr>
          <w:rFonts w:ascii="Arial" w:eastAsia="Calibri" w:hAnsi="Arial" w:cs="Arial"/>
          <w:sz w:val="22"/>
          <w:szCs w:val="22"/>
        </w:rPr>
      </w:pPr>
      <w:r w:rsidRPr="001A0BED">
        <w:rPr>
          <w:rFonts w:ascii="Arial" w:eastAsia="Calibri" w:hAnsi="Arial" w:cs="Arial"/>
          <w:sz w:val="22"/>
          <w:szCs w:val="22"/>
        </w:rPr>
        <w:t xml:space="preserve">Coordinate and facilitate strategic Team Wilder Forums </w:t>
      </w:r>
      <w:r w:rsidRPr="00D427F2">
        <w:rPr>
          <w:rFonts w:ascii="Arial" w:eastAsia="Calibri" w:hAnsi="Arial" w:cs="Arial"/>
          <w:sz w:val="22"/>
          <w:szCs w:val="22"/>
        </w:rPr>
        <w:t>and cross-community events</w:t>
      </w:r>
      <w:r w:rsidR="00EB3A02">
        <w:rPr>
          <w:rFonts w:ascii="Arial" w:eastAsia="Calibri" w:hAnsi="Arial" w:cs="Arial"/>
          <w:sz w:val="22"/>
          <w:szCs w:val="22"/>
        </w:rPr>
        <w:t>.</w:t>
      </w:r>
    </w:p>
    <w:p w14:paraId="41AF8920" w14:textId="77777777" w:rsidR="00772311" w:rsidRDefault="00772311" w:rsidP="00772311">
      <w:pPr>
        <w:pStyle w:val="ListParagraph"/>
        <w:numPr>
          <w:ilvl w:val="1"/>
          <w:numId w:val="39"/>
        </w:numPr>
        <w:rPr>
          <w:rFonts w:ascii="Arial" w:eastAsia="Calibri" w:hAnsi="Arial" w:cs="Arial"/>
          <w:sz w:val="22"/>
          <w:szCs w:val="22"/>
        </w:rPr>
      </w:pPr>
      <w:r w:rsidRPr="00772311">
        <w:rPr>
          <w:rFonts w:ascii="Arial" w:eastAsia="Calibri" w:hAnsi="Arial" w:cs="Arial"/>
          <w:sz w:val="22"/>
          <w:szCs w:val="22"/>
        </w:rPr>
        <w:t>Work in partnership with the Digital Organiser to enable online platforms and peer support spaces that connect rural leaders across geographies.</w:t>
      </w:r>
    </w:p>
    <w:p w14:paraId="21DDCD71" w14:textId="24B68AA5" w:rsidR="00772311" w:rsidRPr="00846619" w:rsidRDefault="00846619" w:rsidP="00846619">
      <w:pPr>
        <w:pStyle w:val="ListParagraph"/>
        <w:numPr>
          <w:ilvl w:val="1"/>
          <w:numId w:val="39"/>
        </w:numPr>
        <w:rPr>
          <w:rFonts w:ascii="Arial" w:eastAsia="Calibri" w:hAnsi="Arial" w:cs="Arial"/>
          <w:sz w:val="22"/>
          <w:szCs w:val="22"/>
        </w:rPr>
      </w:pPr>
      <w:r w:rsidRPr="00846619">
        <w:rPr>
          <w:rFonts w:ascii="Arial" w:eastAsia="Calibri" w:hAnsi="Arial" w:cs="Arial"/>
          <w:sz w:val="22"/>
          <w:szCs w:val="22"/>
        </w:rPr>
        <w:t>Contribute to the development and delivery of training, mentoring, and peer learning through the emerging Team Wilder Academy.</w:t>
      </w:r>
    </w:p>
    <w:p w14:paraId="30B3B9B6" w14:textId="77777777" w:rsidR="001A0BED" w:rsidRPr="001A0BED" w:rsidRDefault="001A0BED" w:rsidP="001A0BED">
      <w:pPr>
        <w:pStyle w:val="ListParagraph"/>
        <w:ind w:left="792"/>
        <w:rPr>
          <w:rFonts w:ascii="Arial" w:eastAsia="Calibri" w:hAnsi="Arial" w:cs="Arial"/>
          <w:sz w:val="22"/>
          <w:szCs w:val="22"/>
        </w:rPr>
      </w:pPr>
    </w:p>
    <w:p w14:paraId="6B56809F" w14:textId="704443EA" w:rsidR="00233E7B" w:rsidRPr="00BF55AF" w:rsidRDefault="001E6E28" w:rsidP="00BF55AF">
      <w:pPr>
        <w:pStyle w:val="ListParagraph"/>
        <w:numPr>
          <w:ilvl w:val="0"/>
          <w:numId w:val="39"/>
        </w:numPr>
        <w:rPr>
          <w:rFonts w:ascii="Arial" w:hAnsi="Arial" w:cs="Arial"/>
          <w:b/>
          <w:bCs/>
          <w:sz w:val="22"/>
          <w:szCs w:val="22"/>
        </w:rPr>
      </w:pPr>
      <w:r>
        <w:rPr>
          <w:rFonts w:ascii="Arial" w:hAnsi="Arial" w:cs="Arial"/>
          <w:b/>
          <w:bCs/>
          <w:sz w:val="22"/>
          <w:szCs w:val="22"/>
        </w:rPr>
        <w:lastRenderedPageBreak/>
        <w:t xml:space="preserve">Enabling </w:t>
      </w:r>
      <w:r w:rsidR="00233E7B" w:rsidRPr="00233E7B">
        <w:rPr>
          <w:rFonts w:ascii="Arial" w:hAnsi="Arial" w:cs="Arial"/>
          <w:b/>
          <w:bCs/>
          <w:sz w:val="22"/>
          <w:szCs w:val="22"/>
        </w:rPr>
        <w:t>Grassroots Influence and Collective Action</w:t>
      </w:r>
    </w:p>
    <w:p w14:paraId="48E7BADE" w14:textId="77777777" w:rsidR="00004116" w:rsidRPr="00004116" w:rsidRDefault="00004116" w:rsidP="00004116">
      <w:pPr>
        <w:pStyle w:val="ListParagraph"/>
        <w:numPr>
          <w:ilvl w:val="1"/>
          <w:numId w:val="39"/>
        </w:numPr>
        <w:rPr>
          <w:rFonts w:ascii="Arial" w:eastAsia="Calibri" w:hAnsi="Arial" w:cs="Arial"/>
          <w:sz w:val="22"/>
          <w:szCs w:val="22"/>
        </w:rPr>
      </w:pPr>
      <w:r w:rsidRPr="00004116">
        <w:rPr>
          <w:rFonts w:ascii="Arial" w:eastAsia="Calibri" w:hAnsi="Arial" w:cs="Arial"/>
          <w:sz w:val="22"/>
          <w:szCs w:val="22"/>
        </w:rPr>
        <w:t>Support volunteer organisers and community leaders to surface shared concerns and co-design local campaigns, public actions, and placemaking projects that enable people-powered efforts and contribute to long-term systems change.</w:t>
      </w:r>
    </w:p>
    <w:p w14:paraId="74AE8C7A" w14:textId="77777777" w:rsidR="00F8589F" w:rsidRPr="00F8589F" w:rsidRDefault="00B63534" w:rsidP="00F8589F">
      <w:pPr>
        <w:pStyle w:val="ListParagraph"/>
        <w:numPr>
          <w:ilvl w:val="1"/>
          <w:numId w:val="39"/>
        </w:numPr>
        <w:rPr>
          <w:rFonts w:ascii="Arial" w:eastAsia="Calibri" w:hAnsi="Arial" w:cs="Arial"/>
          <w:sz w:val="22"/>
          <w:szCs w:val="22"/>
        </w:rPr>
      </w:pPr>
      <w:r w:rsidRPr="00F8589F">
        <w:rPr>
          <w:rFonts w:ascii="Arial" w:eastAsia="Calibri" w:hAnsi="Arial" w:cs="Arial"/>
          <w:sz w:val="22"/>
          <w:szCs w:val="22"/>
        </w:rPr>
        <w:t>Facilitate connections between local action and the wider campaign opportunities that align community-led work with regional and national priorities, ensuring local voices and lived experiences inform and influence broader strategy.</w:t>
      </w:r>
    </w:p>
    <w:p w14:paraId="6A390530" w14:textId="77777777" w:rsidR="00F8589F" w:rsidRPr="00F8589F" w:rsidRDefault="00F10F2C" w:rsidP="00F8589F">
      <w:pPr>
        <w:pStyle w:val="ListParagraph"/>
        <w:numPr>
          <w:ilvl w:val="1"/>
          <w:numId w:val="39"/>
        </w:numPr>
        <w:rPr>
          <w:rFonts w:ascii="Arial" w:eastAsia="Calibri" w:hAnsi="Arial" w:cs="Arial"/>
          <w:sz w:val="22"/>
          <w:szCs w:val="22"/>
        </w:rPr>
      </w:pPr>
      <w:r w:rsidRPr="00F8589F">
        <w:rPr>
          <w:rFonts w:ascii="Arial" w:eastAsia="Calibri" w:hAnsi="Arial" w:cs="Arial"/>
          <w:sz w:val="22"/>
          <w:szCs w:val="22"/>
        </w:rPr>
        <w:t>Coordinate shared learning, leadership development, and strategic organising efforts across priority places and themes.</w:t>
      </w:r>
    </w:p>
    <w:p w14:paraId="0B080ABA" w14:textId="04C3E51C" w:rsidR="00F8589F" w:rsidRPr="00F8589F" w:rsidRDefault="00F8589F" w:rsidP="00F8589F">
      <w:pPr>
        <w:pStyle w:val="ListParagraph"/>
        <w:numPr>
          <w:ilvl w:val="1"/>
          <w:numId w:val="39"/>
        </w:numPr>
        <w:rPr>
          <w:rFonts w:ascii="Arial" w:eastAsia="Calibri" w:hAnsi="Arial" w:cs="Arial"/>
          <w:sz w:val="22"/>
          <w:szCs w:val="22"/>
        </w:rPr>
      </w:pPr>
      <w:r w:rsidRPr="00F8589F">
        <w:rPr>
          <w:rFonts w:ascii="Arial" w:eastAsia="Calibri" w:hAnsi="Arial" w:cs="Arial"/>
          <w:sz w:val="22"/>
          <w:szCs w:val="22"/>
        </w:rPr>
        <w:t>Enable groups to explore collective influence through tactics such as petitions, events, accountability meetings, and partnerships with decision-makers — supporting accessible, relational forms of public action.</w:t>
      </w:r>
    </w:p>
    <w:p w14:paraId="043AE63F" w14:textId="179AC8D4" w:rsidR="00F10F2C" w:rsidRPr="00F8589F" w:rsidRDefault="00F8589F" w:rsidP="00F8589F">
      <w:pPr>
        <w:pStyle w:val="ListParagraph"/>
        <w:numPr>
          <w:ilvl w:val="1"/>
          <w:numId w:val="39"/>
        </w:numPr>
        <w:rPr>
          <w:rFonts w:ascii="Arial" w:eastAsia="Calibri" w:hAnsi="Arial" w:cs="Arial"/>
          <w:sz w:val="22"/>
          <w:szCs w:val="22"/>
        </w:rPr>
      </w:pPr>
      <w:r w:rsidRPr="00F8589F">
        <w:rPr>
          <w:rFonts w:ascii="Arial" w:eastAsia="Calibri" w:hAnsi="Arial" w:cs="Arial"/>
          <w:sz w:val="22"/>
          <w:szCs w:val="22"/>
        </w:rPr>
        <w:t>Collaborate with the wider Team Wilder movement to share insights, amplify grassroots voices, and inform campaign strategies through lived experience.</w:t>
      </w:r>
    </w:p>
    <w:p w14:paraId="5DBE67F9" w14:textId="77777777" w:rsidR="0009030D" w:rsidRPr="003E5102" w:rsidRDefault="0009030D" w:rsidP="003E5102">
      <w:pPr>
        <w:rPr>
          <w:rFonts w:ascii="Arial" w:eastAsia="Calibri" w:hAnsi="Arial" w:cs="Arial"/>
          <w:sz w:val="22"/>
          <w:szCs w:val="22"/>
        </w:rPr>
      </w:pPr>
    </w:p>
    <w:p w14:paraId="79BC9D24" w14:textId="2DBBE410" w:rsidR="00574DB1" w:rsidRPr="00BF55AF" w:rsidRDefault="00574DB1" w:rsidP="00574DB1">
      <w:pPr>
        <w:pStyle w:val="ListParagraph"/>
        <w:numPr>
          <w:ilvl w:val="0"/>
          <w:numId w:val="39"/>
        </w:numPr>
        <w:rPr>
          <w:rFonts w:ascii="Arial" w:hAnsi="Arial" w:cs="Arial"/>
          <w:b/>
          <w:bCs/>
          <w:sz w:val="22"/>
          <w:szCs w:val="22"/>
        </w:rPr>
      </w:pPr>
      <w:r w:rsidRPr="003B31F0">
        <w:rPr>
          <w:rFonts w:ascii="Arial" w:hAnsi="Arial" w:cs="Arial"/>
          <w:b/>
          <w:bCs/>
          <w:sz w:val="22"/>
          <w:szCs w:val="22"/>
        </w:rPr>
        <w:t>Communications</w:t>
      </w:r>
    </w:p>
    <w:p w14:paraId="00E5B138" w14:textId="77777777" w:rsidR="005C438E" w:rsidRPr="005C438E" w:rsidRDefault="005C438E" w:rsidP="003B31F0">
      <w:pPr>
        <w:pStyle w:val="ListParagraph"/>
        <w:numPr>
          <w:ilvl w:val="1"/>
          <w:numId w:val="39"/>
        </w:numPr>
        <w:rPr>
          <w:rFonts w:ascii="Arial" w:eastAsia="Calibri" w:hAnsi="Arial" w:cs="Arial"/>
          <w:sz w:val="22"/>
          <w:szCs w:val="22"/>
        </w:rPr>
      </w:pPr>
      <w:r w:rsidRPr="005C438E">
        <w:rPr>
          <w:rFonts w:ascii="Arial" w:eastAsia="Calibri" w:hAnsi="Arial" w:cs="Arial"/>
          <w:sz w:val="22"/>
          <w:szCs w:val="22"/>
        </w:rPr>
        <w:t>Work with the communications, monitoring and data teams to showcase successes, using digital tools, maps, and GIS storyboards.</w:t>
      </w:r>
    </w:p>
    <w:p w14:paraId="3544101B" w14:textId="77777777" w:rsidR="002A1955" w:rsidRPr="002A1955" w:rsidRDefault="002A1955" w:rsidP="002A1955">
      <w:pPr>
        <w:pStyle w:val="ListParagraph"/>
        <w:numPr>
          <w:ilvl w:val="1"/>
          <w:numId w:val="39"/>
        </w:numPr>
        <w:rPr>
          <w:rFonts w:ascii="Arial" w:eastAsia="Calibri" w:hAnsi="Arial" w:cs="Arial"/>
          <w:sz w:val="22"/>
          <w:szCs w:val="22"/>
        </w:rPr>
      </w:pPr>
      <w:r w:rsidRPr="002A1955">
        <w:rPr>
          <w:rFonts w:ascii="Arial" w:eastAsia="Calibri" w:hAnsi="Arial" w:cs="Arial"/>
          <w:sz w:val="22"/>
          <w:szCs w:val="22"/>
        </w:rPr>
        <w:t>Support groups to tell their stories and share their work in accessible ways, working in collaboration with the digital organiser and comms team.</w:t>
      </w:r>
    </w:p>
    <w:p w14:paraId="74F5D3B1" w14:textId="77777777" w:rsidR="00A67F3A" w:rsidRPr="00A67F3A" w:rsidRDefault="00A67F3A" w:rsidP="00A67F3A">
      <w:pPr>
        <w:pStyle w:val="ListParagraph"/>
        <w:numPr>
          <w:ilvl w:val="1"/>
          <w:numId w:val="39"/>
        </w:numPr>
        <w:rPr>
          <w:rFonts w:ascii="Arial" w:eastAsia="Calibri" w:hAnsi="Arial" w:cs="Arial"/>
          <w:sz w:val="22"/>
          <w:szCs w:val="22"/>
        </w:rPr>
      </w:pPr>
      <w:r w:rsidRPr="00A67F3A">
        <w:rPr>
          <w:rFonts w:ascii="Arial" w:eastAsia="Calibri" w:hAnsi="Arial" w:cs="Arial"/>
          <w:sz w:val="22"/>
          <w:szCs w:val="22"/>
        </w:rPr>
        <w:t>Champion the values and approach of Team Wilder across teams, ensuring movement-building goals are visible, aligned, and community-rooted.</w:t>
      </w:r>
    </w:p>
    <w:p w14:paraId="4E53BBDA" w14:textId="77777777" w:rsidR="00574DB1" w:rsidRDefault="00574DB1" w:rsidP="003B31F0">
      <w:pPr>
        <w:pStyle w:val="ListParagraph"/>
        <w:numPr>
          <w:ilvl w:val="1"/>
          <w:numId w:val="39"/>
        </w:numPr>
        <w:rPr>
          <w:rFonts w:ascii="Arial" w:eastAsia="Calibri" w:hAnsi="Arial" w:cs="Arial"/>
          <w:sz w:val="22"/>
          <w:szCs w:val="22"/>
        </w:rPr>
      </w:pPr>
      <w:r w:rsidRPr="00DA052D">
        <w:rPr>
          <w:rFonts w:ascii="Arial" w:eastAsia="Calibri" w:hAnsi="Arial" w:cs="Arial"/>
          <w:sz w:val="22"/>
          <w:szCs w:val="22"/>
        </w:rPr>
        <w:t>Collaborate with The Wildlife Trusts movement to share learning and strengthen national efforts.</w:t>
      </w:r>
    </w:p>
    <w:p w14:paraId="4F19A30E" w14:textId="77777777" w:rsidR="00267137" w:rsidRPr="0066612C" w:rsidRDefault="00267137" w:rsidP="0066612C">
      <w:pPr>
        <w:pStyle w:val="ListParagraph"/>
        <w:ind w:left="360"/>
        <w:rPr>
          <w:rFonts w:ascii="Arial" w:hAnsi="Arial" w:cs="Arial"/>
          <w:b/>
          <w:bCs/>
          <w:sz w:val="22"/>
          <w:szCs w:val="22"/>
        </w:rPr>
      </w:pPr>
    </w:p>
    <w:p w14:paraId="6CF1A5CC" w14:textId="0767A294" w:rsidR="0066612C" w:rsidRPr="00BF55AF" w:rsidRDefault="00267137" w:rsidP="00BF55AF">
      <w:pPr>
        <w:pStyle w:val="ListParagraph"/>
        <w:numPr>
          <w:ilvl w:val="0"/>
          <w:numId w:val="39"/>
        </w:numPr>
        <w:rPr>
          <w:rFonts w:ascii="Arial" w:hAnsi="Arial" w:cs="Arial"/>
          <w:b/>
          <w:bCs/>
          <w:sz w:val="22"/>
          <w:szCs w:val="22"/>
        </w:rPr>
      </w:pPr>
      <w:r w:rsidRPr="00267137">
        <w:rPr>
          <w:rFonts w:ascii="Arial" w:hAnsi="Arial" w:cs="Arial"/>
          <w:b/>
          <w:bCs/>
          <w:sz w:val="22"/>
          <w:szCs w:val="22"/>
        </w:rPr>
        <w:t>Collaboration and Learning</w:t>
      </w:r>
    </w:p>
    <w:p w14:paraId="40CE9259" w14:textId="77777777" w:rsidR="0066612C" w:rsidRPr="0066612C" w:rsidRDefault="0066612C" w:rsidP="0066612C">
      <w:pPr>
        <w:pStyle w:val="ListParagraph"/>
        <w:numPr>
          <w:ilvl w:val="1"/>
          <w:numId w:val="39"/>
        </w:numPr>
        <w:rPr>
          <w:rFonts w:ascii="Arial" w:eastAsia="Calibri" w:hAnsi="Arial" w:cs="Arial"/>
          <w:sz w:val="22"/>
          <w:szCs w:val="22"/>
        </w:rPr>
      </w:pPr>
      <w:r w:rsidRPr="0066612C">
        <w:rPr>
          <w:rFonts w:ascii="Arial" w:eastAsia="Calibri" w:hAnsi="Arial" w:cs="Arial"/>
          <w:sz w:val="22"/>
          <w:szCs w:val="22"/>
        </w:rPr>
        <w:t>Gather insights and data to inform future funding bids for dedicated place-based organisers in areas we don’t yet work in.</w:t>
      </w:r>
    </w:p>
    <w:p w14:paraId="7164A8E7" w14:textId="77777777" w:rsidR="00267137" w:rsidRPr="00267137" w:rsidRDefault="00267137" w:rsidP="0066612C">
      <w:pPr>
        <w:pStyle w:val="ListParagraph"/>
        <w:numPr>
          <w:ilvl w:val="1"/>
          <w:numId w:val="39"/>
        </w:numPr>
        <w:rPr>
          <w:rFonts w:ascii="Arial" w:eastAsia="Calibri" w:hAnsi="Arial" w:cs="Arial"/>
          <w:sz w:val="22"/>
          <w:szCs w:val="22"/>
        </w:rPr>
      </w:pPr>
      <w:r w:rsidRPr="00267137">
        <w:rPr>
          <w:rFonts w:ascii="Arial" w:eastAsia="Calibri" w:hAnsi="Arial" w:cs="Arial"/>
          <w:sz w:val="22"/>
          <w:szCs w:val="22"/>
        </w:rPr>
        <w:t>Work closely with the wider Team Wilder Organising team to ensure a joined-up approach across localities and organising roles.</w:t>
      </w:r>
    </w:p>
    <w:p w14:paraId="3DB0ABBE" w14:textId="77777777" w:rsidR="00267137" w:rsidRPr="00267137" w:rsidRDefault="00267137" w:rsidP="0066612C">
      <w:pPr>
        <w:pStyle w:val="ListParagraph"/>
        <w:numPr>
          <w:ilvl w:val="1"/>
          <w:numId w:val="39"/>
        </w:numPr>
        <w:rPr>
          <w:rFonts w:ascii="Arial" w:eastAsia="Calibri" w:hAnsi="Arial" w:cs="Arial"/>
          <w:sz w:val="22"/>
          <w:szCs w:val="22"/>
        </w:rPr>
      </w:pPr>
      <w:r w:rsidRPr="00267137">
        <w:rPr>
          <w:rFonts w:ascii="Arial" w:eastAsia="Calibri" w:hAnsi="Arial" w:cs="Arial"/>
          <w:sz w:val="22"/>
          <w:szCs w:val="22"/>
        </w:rPr>
        <w:t>Collaborate with the wider Trust (education, wellbeing, volunteering, communications) to connect communities to relevant offers of support.</w:t>
      </w:r>
    </w:p>
    <w:p w14:paraId="05776F83" w14:textId="0FF9B0A2" w:rsidR="00267137" w:rsidRPr="006075F4" w:rsidRDefault="00267137" w:rsidP="00267137">
      <w:pPr>
        <w:pStyle w:val="ListParagraph"/>
        <w:numPr>
          <w:ilvl w:val="1"/>
          <w:numId w:val="39"/>
        </w:numPr>
        <w:rPr>
          <w:rFonts w:ascii="Arial" w:eastAsia="Calibri" w:hAnsi="Arial" w:cs="Arial"/>
          <w:sz w:val="22"/>
          <w:szCs w:val="22"/>
        </w:rPr>
      </w:pPr>
      <w:r w:rsidRPr="00267137">
        <w:rPr>
          <w:rFonts w:ascii="Arial" w:eastAsia="Calibri" w:hAnsi="Arial" w:cs="Arial"/>
          <w:sz w:val="22"/>
          <w:szCs w:val="22"/>
        </w:rPr>
        <w:t>Share learning from regional and rural work into the wider movement to help shape the future of Team Wilder delivery and organising at scale.</w:t>
      </w:r>
    </w:p>
    <w:p w14:paraId="6A7ED963" w14:textId="77777777" w:rsidR="003769C0" w:rsidRDefault="003769C0" w:rsidP="00255F51">
      <w:pPr>
        <w:pStyle w:val="NoSpacing"/>
        <w:ind w:left="2160"/>
        <w:rPr>
          <w:rFonts w:ascii="Arial" w:hAnsi="Arial" w:cs="Arial"/>
        </w:rPr>
      </w:pPr>
    </w:p>
    <w:p w14:paraId="3888720F" w14:textId="776543E2" w:rsidR="00982490" w:rsidRPr="00BF55AF" w:rsidRDefault="00982490" w:rsidP="00BF55AF">
      <w:pPr>
        <w:pStyle w:val="ListParagraph"/>
        <w:numPr>
          <w:ilvl w:val="0"/>
          <w:numId w:val="39"/>
        </w:numPr>
        <w:rPr>
          <w:rFonts w:ascii="Arial" w:hAnsi="Arial" w:cs="Arial"/>
          <w:b/>
          <w:bCs/>
          <w:sz w:val="22"/>
          <w:szCs w:val="22"/>
        </w:rPr>
      </w:pPr>
      <w:r w:rsidRPr="003B31F0">
        <w:rPr>
          <w:rFonts w:ascii="Arial" w:hAnsi="Arial" w:cs="Arial"/>
          <w:b/>
          <w:bCs/>
          <w:sz w:val="22"/>
          <w:szCs w:val="22"/>
        </w:rPr>
        <w:t>General Responsibilities</w:t>
      </w:r>
    </w:p>
    <w:p w14:paraId="658C8216" w14:textId="77777777" w:rsidR="00982490" w:rsidRPr="00131AD1" w:rsidRDefault="00982490" w:rsidP="003B31F0">
      <w:pPr>
        <w:pStyle w:val="ListParagraph"/>
        <w:numPr>
          <w:ilvl w:val="1"/>
          <w:numId w:val="39"/>
        </w:numPr>
        <w:rPr>
          <w:rFonts w:ascii="Arial" w:eastAsia="Calibri" w:hAnsi="Arial" w:cs="Arial"/>
          <w:sz w:val="22"/>
          <w:szCs w:val="22"/>
        </w:rPr>
      </w:pPr>
      <w:r w:rsidRPr="00131AD1">
        <w:rPr>
          <w:rFonts w:ascii="Arial" w:eastAsia="Calibri" w:hAnsi="Arial" w:cs="Arial"/>
          <w:sz w:val="22"/>
          <w:szCs w:val="22"/>
        </w:rPr>
        <w:t>Promote the work, mission and vision of the Trust at all times.</w:t>
      </w:r>
    </w:p>
    <w:p w14:paraId="5A67819F" w14:textId="77777777" w:rsidR="00982490" w:rsidRPr="00131AD1" w:rsidRDefault="00982490" w:rsidP="003B31F0">
      <w:pPr>
        <w:pStyle w:val="ListParagraph"/>
        <w:numPr>
          <w:ilvl w:val="1"/>
          <w:numId w:val="39"/>
        </w:numPr>
        <w:rPr>
          <w:rFonts w:ascii="Arial" w:eastAsia="Calibri" w:hAnsi="Arial" w:cs="Arial"/>
          <w:sz w:val="22"/>
          <w:szCs w:val="22"/>
        </w:rPr>
      </w:pPr>
      <w:r w:rsidRPr="00131AD1">
        <w:rPr>
          <w:rFonts w:ascii="Arial" w:eastAsia="Calibri" w:hAnsi="Arial" w:cs="Arial"/>
          <w:sz w:val="22"/>
          <w:szCs w:val="22"/>
        </w:rPr>
        <w:t xml:space="preserve">Use every opportunity, commensurate with other duties to contribute to the Trust’s membership recruitment, fundraising and engagement of people. </w:t>
      </w:r>
    </w:p>
    <w:p w14:paraId="4FE4A5B9" w14:textId="77777777" w:rsidR="00982490" w:rsidRPr="00131AD1" w:rsidRDefault="00982490" w:rsidP="003B31F0">
      <w:pPr>
        <w:pStyle w:val="ListParagraph"/>
        <w:numPr>
          <w:ilvl w:val="1"/>
          <w:numId w:val="39"/>
        </w:numPr>
        <w:rPr>
          <w:rFonts w:ascii="Arial" w:eastAsia="Calibri" w:hAnsi="Arial" w:cs="Arial"/>
          <w:sz w:val="22"/>
          <w:szCs w:val="22"/>
        </w:rPr>
      </w:pPr>
      <w:r w:rsidRPr="00131AD1">
        <w:rPr>
          <w:rFonts w:ascii="Arial" w:eastAsia="Calibri" w:hAnsi="Arial" w:cs="Arial"/>
          <w:sz w:val="22"/>
          <w:szCs w:val="22"/>
        </w:rPr>
        <w:t>Work across teams to develop and implement activity plans across the 2030 strategy business plan.</w:t>
      </w:r>
    </w:p>
    <w:p w14:paraId="11B698CE" w14:textId="77777777" w:rsidR="00982490" w:rsidRPr="00131AD1" w:rsidRDefault="00982490" w:rsidP="003B31F0">
      <w:pPr>
        <w:pStyle w:val="ListParagraph"/>
        <w:numPr>
          <w:ilvl w:val="1"/>
          <w:numId w:val="39"/>
        </w:numPr>
        <w:rPr>
          <w:rFonts w:ascii="Arial" w:eastAsia="Calibri" w:hAnsi="Arial" w:cs="Arial"/>
          <w:sz w:val="22"/>
          <w:szCs w:val="22"/>
        </w:rPr>
      </w:pPr>
      <w:r w:rsidRPr="00131AD1">
        <w:rPr>
          <w:rFonts w:ascii="Arial" w:eastAsia="Calibri" w:hAnsi="Arial" w:cs="Arial"/>
          <w:sz w:val="22"/>
          <w:szCs w:val="22"/>
        </w:rPr>
        <w:t>Ensure a high level of customer service in all dealings with the public.</w:t>
      </w:r>
    </w:p>
    <w:p w14:paraId="2510CE36" w14:textId="77777777" w:rsidR="00982490" w:rsidRPr="00131AD1" w:rsidRDefault="00982490" w:rsidP="003B31F0">
      <w:pPr>
        <w:pStyle w:val="ListParagraph"/>
        <w:numPr>
          <w:ilvl w:val="1"/>
          <w:numId w:val="39"/>
        </w:numPr>
        <w:rPr>
          <w:rFonts w:ascii="Arial" w:eastAsia="Calibri" w:hAnsi="Arial" w:cs="Arial"/>
          <w:sz w:val="22"/>
          <w:szCs w:val="22"/>
        </w:rPr>
      </w:pPr>
      <w:r w:rsidRPr="00131AD1">
        <w:rPr>
          <w:rFonts w:ascii="Arial" w:eastAsia="Calibri" w:hAnsi="Arial" w:cs="Arial"/>
          <w:sz w:val="22"/>
          <w:szCs w:val="22"/>
        </w:rPr>
        <w:t>Ensure continuous development of skills and knowledge required for the post, undergoing training and performance review as required by the Trust.</w:t>
      </w:r>
    </w:p>
    <w:p w14:paraId="10C3AA03" w14:textId="77777777" w:rsidR="00982490" w:rsidRPr="00131AD1" w:rsidRDefault="00982490" w:rsidP="003B31F0">
      <w:pPr>
        <w:pStyle w:val="ListParagraph"/>
        <w:numPr>
          <w:ilvl w:val="1"/>
          <w:numId w:val="39"/>
        </w:numPr>
        <w:rPr>
          <w:rFonts w:ascii="Arial" w:eastAsia="Calibri" w:hAnsi="Arial" w:cs="Arial"/>
          <w:sz w:val="22"/>
          <w:szCs w:val="22"/>
        </w:rPr>
      </w:pPr>
      <w:r w:rsidRPr="00131AD1">
        <w:rPr>
          <w:rFonts w:ascii="Arial" w:eastAsia="Calibri" w:hAnsi="Arial" w:cs="Arial"/>
          <w:sz w:val="22"/>
          <w:szCs w:val="22"/>
        </w:rPr>
        <w:t xml:space="preserve">Work within all the policies and procedures of the Trust, ensuring own compliance with the Trust’s health and safety policies and procedures and that of any resources for whom you are responsible. </w:t>
      </w:r>
    </w:p>
    <w:p w14:paraId="3D5DF800" w14:textId="436A2DD8" w:rsidR="00982490" w:rsidRPr="00131AD1" w:rsidRDefault="00982490" w:rsidP="003B31F0">
      <w:pPr>
        <w:pStyle w:val="ListParagraph"/>
        <w:numPr>
          <w:ilvl w:val="1"/>
          <w:numId w:val="39"/>
        </w:numPr>
        <w:rPr>
          <w:rFonts w:ascii="Arial" w:eastAsia="Calibri" w:hAnsi="Arial" w:cs="Arial"/>
          <w:sz w:val="22"/>
          <w:szCs w:val="22"/>
        </w:rPr>
      </w:pPr>
      <w:r w:rsidRPr="00131AD1">
        <w:rPr>
          <w:rFonts w:ascii="Arial" w:eastAsia="Calibri" w:hAnsi="Arial" w:cs="Arial"/>
          <w:sz w:val="22"/>
          <w:szCs w:val="22"/>
        </w:rPr>
        <w:t>Work at all times within the Warwickshire Wildlife Trust’s Equal Opportunities Policy and to promot</w:t>
      </w:r>
      <w:r w:rsidR="00131AD1">
        <w:rPr>
          <w:rFonts w:ascii="Arial" w:eastAsia="Calibri" w:hAnsi="Arial" w:cs="Arial"/>
          <w:sz w:val="22"/>
          <w:szCs w:val="22"/>
        </w:rPr>
        <w:t>e</w:t>
      </w:r>
      <w:r w:rsidRPr="00131AD1">
        <w:rPr>
          <w:rFonts w:ascii="Arial" w:eastAsia="Calibri" w:hAnsi="Arial" w:cs="Arial"/>
          <w:sz w:val="22"/>
          <w:szCs w:val="22"/>
        </w:rPr>
        <w:t xml:space="preserve"> equal opportunities.</w:t>
      </w:r>
    </w:p>
    <w:p w14:paraId="58FFF9B5" w14:textId="77777777" w:rsidR="00982490" w:rsidRPr="00131AD1" w:rsidRDefault="00982490" w:rsidP="003B31F0">
      <w:pPr>
        <w:pStyle w:val="ListParagraph"/>
        <w:numPr>
          <w:ilvl w:val="1"/>
          <w:numId w:val="39"/>
        </w:numPr>
        <w:rPr>
          <w:rFonts w:ascii="Arial" w:eastAsia="Calibri" w:hAnsi="Arial" w:cs="Arial"/>
          <w:sz w:val="22"/>
          <w:szCs w:val="22"/>
        </w:rPr>
      </w:pPr>
      <w:r w:rsidRPr="00131AD1">
        <w:rPr>
          <w:rFonts w:ascii="Arial" w:eastAsia="Calibri" w:hAnsi="Arial" w:cs="Arial"/>
          <w:sz w:val="22"/>
          <w:szCs w:val="22"/>
        </w:rPr>
        <w:t>Comply with all legal and contractual obligations concerning the responsibilities of your post.</w:t>
      </w:r>
    </w:p>
    <w:p w14:paraId="4C6F61FC" w14:textId="77777777" w:rsidR="00BB609A" w:rsidRDefault="00982490" w:rsidP="00BB609A">
      <w:pPr>
        <w:pStyle w:val="ListParagraph"/>
        <w:numPr>
          <w:ilvl w:val="1"/>
          <w:numId w:val="39"/>
        </w:numPr>
        <w:rPr>
          <w:rFonts w:ascii="Arial" w:eastAsia="Calibri" w:hAnsi="Arial" w:cs="Arial"/>
          <w:sz w:val="22"/>
          <w:szCs w:val="22"/>
        </w:rPr>
      </w:pPr>
      <w:r w:rsidRPr="00131AD1">
        <w:rPr>
          <w:rFonts w:ascii="Arial" w:eastAsia="Calibri" w:hAnsi="Arial" w:cs="Arial"/>
          <w:sz w:val="22"/>
          <w:szCs w:val="22"/>
        </w:rPr>
        <w:t>Carry out any other reasonable duties commensurate with the level of responsibility of the post, as requested by the Chief Executive.</w:t>
      </w:r>
    </w:p>
    <w:p w14:paraId="5D8FE1C7" w14:textId="77777777" w:rsidR="00BB609A" w:rsidRDefault="00BB609A" w:rsidP="00BB609A">
      <w:pPr>
        <w:rPr>
          <w:rFonts w:ascii="Arial" w:eastAsia="Calibri" w:hAnsi="Arial" w:cs="Arial"/>
          <w:sz w:val="22"/>
          <w:szCs w:val="22"/>
        </w:rPr>
      </w:pPr>
    </w:p>
    <w:p w14:paraId="3B83212E" w14:textId="04DF180B" w:rsidR="004E60C7" w:rsidRDefault="004E60C7">
      <w:pPr>
        <w:spacing w:after="200" w:line="276" w:lineRule="auto"/>
        <w:rPr>
          <w:rFonts w:ascii="Arial" w:eastAsia="Calibri" w:hAnsi="Arial" w:cs="Arial"/>
          <w:sz w:val="22"/>
          <w:szCs w:val="22"/>
        </w:rPr>
      </w:pPr>
      <w:r>
        <w:rPr>
          <w:rFonts w:ascii="Arial" w:eastAsia="Calibri" w:hAnsi="Arial" w:cs="Arial"/>
          <w:sz w:val="22"/>
          <w:szCs w:val="22"/>
        </w:rPr>
        <w:br w:type="page"/>
      </w:r>
    </w:p>
    <w:p w14:paraId="7DAA17D6" w14:textId="77777777" w:rsidR="00BB609A" w:rsidRPr="00BB609A" w:rsidRDefault="00BB609A" w:rsidP="00BB609A">
      <w:pPr>
        <w:rPr>
          <w:rFonts w:ascii="Arial" w:eastAsia="Calibri" w:hAnsi="Arial" w:cs="Arial"/>
          <w:sz w:val="22"/>
          <w:szCs w:val="22"/>
        </w:rPr>
      </w:pPr>
    </w:p>
    <w:p w14:paraId="2E30AA29" w14:textId="680EE420" w:rsidR="007D3E5D" w:rsidRPr="00BB609A" w:rsidRDefault="00CB518F" w:rsidP="00BB609A">
      <w:pPr>
        <w:pStyle w:val="NoSpacing"/>
        <w:jc w:val="both"/>
        <w:rPr>
          <w:rFonts w:ascii="Arial" w:eastAsia="Times New Roman" w:hAnsi="Arial" w:cs="Arial"/>
          <w:b/>
          <w:bCs/>
        </w:rPr>
      </w:pPr>
      <w:r w:rsidRPr="00BB609A">
        <w:rPr>
          <w:rFonts w:ascii="Arial" w:eastAsia="Times New Roman" w:hAnsi="Arial" w:cs="Arial"/>
          <w:b/>
          <w:bCs/>
        </w:rPr>
        <w:t>P</w:t>
      </w:r>
      <w:r w:rsidR="007D3E5D" w:rsidRPr="00BB609A">
        <w:rPr>
          <w:rFonts w:ascii="Arial" w:eastAsia="Times New Roman" w:hAnsi="Arial" w:cs="Arial"/>
          <w:b/>
          <w:bCs/>
        </w:rPr>
        <w:t>erson Specification</w:t>
      </w:r>
    </w:p>
    <w:p w14:paraId="334A7512" w14:textId="77777777" w:rsidR="00AC2E86" w:rsidRDefault="00AC2E86" w:rsidP="00AC2E86">
      <w:pPr>
        <w:pStyle w:val="NoSpacing"/>
        <w:rPr>
          <w:rFonts w:ascii="Arial" w:hAnsi="Arial" w:cs="Arial"/>
          <w:b/>
          <w:u w:val="single"/>
        </w:rPr>
      </w:pPr>
    </w:p>
    <w:tbl>
      <w:tblPr>
        <w:tblW w:w="103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56"/>
        <w:gridCol w:w="1275"/>
        <w:gridCol w:w="1412"/>
      </w:tblGrid>
      <w:tr w:rsidR="00AC2E86" w:rsidRPr="005C30B6" w14:paraId="3B4296B3" w14:textId="77777777" w:rsidTr="00FE5B0E">
        <w:trPr>
          <w:jc w:val="center"/>
        </w:trPr>
        <w:tc>
          <w:tcPr>
            <w:tcW w:w="7656" w:type="dxa"/>
            <w:shd w:val="clear" w:color="auto" w:fill="000000"/>
            <w:vAlign w:val="center"/>
          </w:tcPr>
          <w:p w14:paraId="4A7A0D74" w14:textId="77777777" w:rsidR="00AC2E86" w:rsidRPr="005C30B6" w:rsidRDefault="00AC2E86" w:rsidP="00FE5B0E">
            <w:pPr>
              <w:pStyle w:val="NoSpacing"/>
              <w:jc w:val="both"/>
              <w:rPr>
                <w:rFonts w:ascii="Arial" w:hAnsi="Arial" w:cs="Arial"/>
                <w:b/>
              </w:rPr>
            </w:pPr>
            <w:r w:rsidRPr="005C30B6">
              <w:rPr>
                <w:rFonts w:ascii="Arial" w:hAnsi="Arial" w:cs="Arial"/>
                <w:b/>
              </w:rPr>
              <w:t>Experience</w:t>
            </w:r>
          </w:p>
        </w:tc>
        <w:tc>
          <w:tcPr>
            <w:tcW w:w="1275" w:type="dxa"/>
            <w:shd w:val="clear" w:color="auto" w:fill="000000"/>
            <w:vAlign w:val="center"/>
          </w:tcPr>
          <w:p w14:paraId="4762F3C8" w14:textId="77777777" w:rsidR="00AC2E86" w:rsidRPr="005C30B6" w:rsidRDefault="00AC2E86" w:rsidP="00FE5B0E">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3A2F14ED" w14:textId="77777777" w:rsidR="00AC2E86" w:rsidRPr="005C30B6" w:rsidRDefault="00AC2E86" w:rsidP="00FE5B0E">
            <w:pPr>
              <w:pStyle w:val="NoSpacing"/>
              <w:jc w:val="both"/>
              <w:rPr>
                <w:rFonts w:ascii="Arial" w:hAnsi="Arial" w:cs="Arial"/>
                <w:b/>
              </w:rPr>
            </w:pPr>
            <w:r w:rsidRPr="005C30B6">
              <w:rPr>
                <w:rFonts w:ascii="Arial" w:hAnsi="Arial" w:cs="Arial"/>
                <w:b/>
              </w:rPr>
              <w:t>Desirable</w:t>
            </w:r>
          </w:p>
        </w:tc>
      </w:tr>
      <w:tr w:rsidR="00AC2E86" w:rsidRPr="005C30B6" w14:paraId="24A3E270" w14:textId="77777777" w:rsidTr="00FE5B0E">
        <w:trPr>
          <w:trHeight w:val="544"/>
          <w:jc w:val="center"/>
        </w:trPr>
        <w:tc>
          <w:tcPr>
            <w:tcW w:w="7656" w:type="dxa"/>
            <w:vAlign w:val="center"/>
          </w:tcPr>
          <w:p w14:paraId="049C1943" w14:textId="2FAB52C5" w:rsidR="00AC2E86" w:rsidRPr="00297C8A" w:rsidRDefault="00AC2E86" w:rsidP="00FE5B0E">
            <w:pPr>
              <w:spacing w:before="120"/>
              <w:rPr>
                <w:rFonts w:ascii="Arial" w:hAnsi="Arial" w:cs="Arial"/>
                <w:sz w:val="22"/>
                <w:szCs w:val="22"/>
              </w:rPr>
            </w:pPr>
            <w:r w:rsidRPr="00297C8A">
              <w:rPr>
                <w:rFonts w:ascii="Arial" w:hAnsi="Arial" w:cs="Arial"/>
                <w:sz w:val="22"/>
                <w:szCs w:val="22"/>
              </w:rPr>
              <w:t xml:space="preserve">Proven track record in </w:t>
            </w:r>
            <w:r w:rsidR="00F85B47">
              <w:rPr>
                <w:rFonts w:ascii="Arial" w:hAnsi="Arial" w:cs="Arial"/>
                <w:sz w:val="22"/>
                <w:szCs w:val="22"/>
              </w:rPr>
              <w:t xml:space="preserve">community </w:t>
            </w:r>
            <w:r w:rsidRPr="00297C8A">
              <w:rPr>
                <w:rFonts w:ascii="Arial" w:hAnsi="Arial" w:cs="Arial"/>
                <w:sz w:val="22"/>
                <w:szCs w:val="22"/>
              </w:rPr>
              <w:t>organising</w:t>
            </w:r>
            <w:r w:rsidR="00F85B47">
              <w:rPr>
                <w:rFonts w:ascii="Arial" w:hAnsi="Arial" w:cs="Arial"/>
                <w:sz w:val="22"/>
                <w:szCs w:val="22"/>
              </w:rPr>
              <w:t>.</w:t>
            </w:r>
          </w:p>
        </w:tc>
        <w:tc>
          <w:tcPr>
            <w:tcW w:w="1275" w:type="dxa"/>
            <w:vAlign w:val="center"/>
          </w:tcPr>
          <w:p w14:paraId="7381D6B6" w14:textId="77777777" w:rsidR="00AC2E86" w:rsidRPr="005C30B6" w:rsidRDefault="00AC2E86" w:rsidP="00FE5B0E">
            <w:pPr>
              <w:pStyle w:val="NoSpacing"/>
              <w:rPr>
                <w:rFonts w:ascii="Arial" w:hAnsi="Arial" w:cs="Arial"/>
                <w:bCs/>
              </w:rPr>
            </w:pPr>
            <w:r w:rsidRPr="005C30B6">
              <w:rPr>
                <w:rFonts w:ascii="Arial" w:hAnsi="Arial" w:cs="Arial"/>
                <w:bCs/>
              </w:rPr>
              <w:sym w:font="Wingdings" w:char="F0FC"/>
            </w:r>
          </w:p>
        </w:tc>
        <w:tc>
          <w:tcPr>
            <w:tcW w:w="1412" w:type="dxa"/>
            <w:vAlign w:val="center"/>
          </w:tcPr>
          <w:p w14:paraId="5716E6DF" w14:textId="77777777" w:rsidR="00AC2E86" w:rsidRPr="005C30B6" w:rsidRDefault="00AC2E86" w:rsidP="00FE5B0E">
            <w:pPr>
              <w:pStyle w:val="NoSpacing"/>
              <w:rPr>
                <w:rFonts w:ascii="Arial" w:hAnsi="Arial" w:cs="Arial"/>
                <w:bCs/>
              </w:rPr>
            </w:pPr>
          </w:p>
        </w:tc>
      </w:tr>
      <w:tr w:rsidR="00AC2E86" w:rsidRPr="005C30B6" w14:paraId="0ED8256E" w14:textId="77777777" w:rsidTr="00FE5B0E">
        <w:trPr>
          <w:jc w:val="center"/>
        </w:trPr>
        <w:tc>
          <w:tcPr>
            <w:tcW w:w="7656" w:type="dxa"/>
            <w:vAlign w:val="center"/>
          </w:tcPr>
          <w:p w14:paraId="3E32ABF8" w14:textId="500AA9D2" w:rsidR="00AC2E86" w:rsidRPr="00297C8A" w:rsidRDefault="00786DD0" w:rsidP="00FE5B0E">
            <w:pPr>
              <w:spacing w:before="120"/>
              <w:rPr>
                <w:rFonts w:ascii="Arial" w:hAnsi="Arial" w:cs="Arial"/>
                <w:sz w:val="22"/>
                <w:szCs w:val="22"/>
              </w:rPr>
            </w:pPr>
            <w:r>
              <w:rPr>
                <w:rFonts w:ascii="Arial" w:hAnsi="Arial" w:cs="Arial"/>
                <w:sz w:val="22"/>
                <w:szCs w:val="22"/>
              </w:rPr>
              <w:t>A</w:t>
            </w:r>
            <w:r w:rsidR="00AC2E86" w:rsidRPr="00297C8A">
              <w:rPr>
                <w:rFonts w:ascii="Arial" w:hAnsi="Arial" w:cs="Arial"/>
                <w:sz w:val="22"/>
                <w:szCs w:val="22"/>
              </w:rPr>
              <w:t>bility to develop and implement long-term organising plans that align with the broader movement goals.</w:t>
            </w:r>
          </w:p>
        </w:tc>
        <w:tc>
          <w:tcPr>
            <w:tcW w:w="1275" w:type="dxa"/>
            <w:vAlign w:val="center"/>
          </w:tcPr>
          <w:p w14:paraId="38FC154C" w14:textId="53984059" w:rsidR="00AC2E86" w:rsidRPr="005C30B6" w:rsidRDefault="009E2DFD" w:rsidP="00FE5B0E">
            <w:pPr>
              <w:pStyle w:val="NoSpacing"/>
              <w:rPr>
                <w:rFonts w:ascii="Arial" w:hAnsi="Arial" w:cs="Arial"/>
                <w:bCs/>
              </w:rPr>
            </w:pPr>
            <w:r w:rsidRPr="005C30B6">
              <w:rPr>
                <w:rFonts w:ascii="Arial" w:hAnsi="Arial" w:cs="Arial"/>
                <w:bCs/>
              </w:rPr>
              <w:sym w:font="Wingdings" w:char="F0FC"/>
            </w:r>
          </w:p>
        </w:tc>
        <w:tc>
          <w:tcPr>
            <w:tcW w:w="1412" w:type="dxa"/>
            <w:vAlign w:val="center"/>
          </w:tcPr>
          <w:p w14:paraId="39C9D409" w14:textId="0B799D67" w:rsidR="00AC2E86" w:rsidRPr="005C30B6" w:rsidRDefault="00AC2E86" w:rsidP="00FE5B0E">
            <w:pPr>
              <w:pStyle w:val="NoSpacing"/>
              <w:rPr>
                <w:rFonts w:ascii="Arial" w:hAnsi="Arial" w:cs="Arial"/>
                <w:bCs/>
              </w:rPr>
            </w:pPr>
          </w:p>
        </w:tc>
      </w:tr>
      <w:tr w:rsidR="00AC2E86" w:rsidRPr="005C30B6" w14:paraId="323F057A" w14:textId="77777777" w:rsidTr="00FE5B0E">
        <w:trPr>
          <w:jc w:val="center"/>
        </w:trPr>
        <w:tc>
          <w:tcPr>
            <w:tcW w:w="7656" w:type="dxa"/>
            <w:vAlign w:val="center"/>
          </w:tcPr>
          <w:p w14:paraId="15209D5E" w14:textId="77777777" w:rsidR="00AC2E86" w:rsidRPr="00297C8A" w:rsidRDefault="00AC2E86" w:rsidP="00FE5B0E">
            <w:pPr>
              <w:spacing w:before="120"/>
              <w:rPr>
                <w:rFonts w:ascii="Arial" w:hAnsi="Arial" w:cs="Arial"/>
                <w:sz w:val="22"/>
                <w:szCs w:val="22"/>
              </w:rPr>
            </w:pPr>
            <w:r w:rsidRPr="00297C8A">
              <w:rPr>
                <w:rFonts w:ascii="Arial" w:hAnsi="Arial" w:cs="Arial"/>
                <w:sz w:val="22"/>
                <w:szCs w:val="22"/>
              </w:rPr>
              <w:t>Engaging, building trust and relationships in the community and supporting and motivating a wide range of people to get involved.</w:t>
            </w:r>
          </w:p>
        </w:tc>
        <w:tc>
          <w:tcPr>
            <w:tcW w:w="1275" w:type="dxa"/>
            <w:vAlign w:val="center"/>
          </w:tcPr>
          <w:p w14:paraId="1F41DFAA" w14:textId="77777777" w:rsidR="00AC2E86" w:rsidRPr="005C30B6" w:rsidRDefault="00AC2E86" w:rsidP="00FE5B0E">
            <w:pPr>
              <w:pStyle w:val="NoSpacing"/>
              <w:rPr>
                <w:rFonts w:ascii="Arial" w:hAnsi="Arial" w:cs="Arial"/>
                <w:bCs/>
              </w:rPr>
            </w:pPr>
            <w:r w:rsidRPr="005C30B6">
              <w:rPr>
                <w:rFonts w:ascii="Arial" w:hAnsi="Arial" w:cs="Arial"/>
                <w:bCs/>
              </w:rPr>
              <w:sym w:font="Wingdings" w:char="F0FC"/>
            </w:r>
          </w:p>
        </w:tc>
        <w:tc>
          <w:tcPr>
            <w:tcW w:w="1412" w:type="dxa"/>
            <w:vAlign w:val="center"/>
          </w:tcPr>
          <w:p w14:paraId="3D2E3F4B" w14:textId="77777777" w:rsidR="00AC2E86" w:rsidRPr="005C30B6" w:rsidRDefault="00AC2E86" w:rsidP="00FE5B0E">
            <w:pPr>
              <w:pStyle w:val="NoSpacing"/>
              <w:rPr>
                <w:rFonts w:ascii="Arial" w:hAnsi="Arial" w:cs="Arial"/>
                <w:bCs/>
              </w:rPr>
            </w:pPr>
          </w:p>
        </w:tc>
      </w:tr>
      <w:tr w:rsidR="00AC2E86" w:rsidRPr="005C30B6" w14:paraId="3D770D88" w14:textId="77777777" w:rsidTr="00FE5B0E">
        <w:trPr>
          <w:jc w:val="center"/>
        </w:trPr>
        <w:tc>
          <w:tcPr>
            <w:tcW w:w="7656" w:type="dxa"/>
            <w:vAlign w:val="center"/>
          </w:tcPr>
          <w:p w14:paraId="2EFD5D27" w14:textId="77777777" w:rsidR="00AC2E86" w:rsidRPr="00297C8A" w:rsidRDefault="00AC2E86" w:rsidP="00FE5B0E">
            <w:pPr>
              <w:spacing w:before="120"/>
              <w:rPr>
                <w:rFonts w:ascii="Arial" w:hAnsi="Arial" w:cs="Arial"/>
                <w:sz w:val="22"/>
                <w:szCs w:val="22"/>
              </w:rPr>
            </w:pPr>
            <w:r w:rsidRPr="00297C8A">
              <w:rPr>
                <w:rFonts w:ascii="Arial" w:hAnsi="Arial" w:cs="Arial"/>
                <w:sz w:val="22"/>
                <w:szCs w:val="22"/>
              </w:rPr>
              <w:t>Experience in identifying, mentoring, and coaching volunteer leaders.</w:t>
            </w:r>
          </w:p>
        </w:tc>
        <w:tc>
          <w:tcPr>
            <w:tcW w:w="1275" w:type="dxa"/>
            <w:vAlign w:val="center"/>
          </w:tcPr>
          <w:p w14:paraId="48EB6BDF" w14:textId="77777777" w:rsidR="00AC2E86" w:rsidRPr="005C30B6" w:rsidRDefault="00AC2E86" w:rsidP="00FE5B0E">
            <w:pPr>
              <w:pStyle w:val="NoSpacing"/>
              <w:rPr>
                <w:rFonts w:ascii="Arial" w:hAnsi="Arial" w:cs="Arial"/>
                <w:bCs/>
              </w:rPr>
            </w:pPr>
            <w:r w:rsidRPr="005C30B6">
              <w:rPr>
                <w:rFonts w:ascii="Arial" w:hAnsi="Arial" w:cs="Arial"/>
                <w:bCs/>
              </w:rPr>
              <w:sym w:font="Wingdings" w:char="F0FC"/>
            </w:r>
          </w:p>
        </w:tc>
        <w:tc>
          <w:tcPr>
            <w:tcW w:w="1412" w:type="dxa"/>
            <w:vAlign w:val="center"/>
          </w:tcPr>
          <w:p w14:paraId="0A962787" w14:textId="77777777" w:rsidR="00AC2E86" w:rsidRPr="005C30B6" w:rsidRDefault="00AC2E86" w:rsidP="00FE5B0E">
            <w:pPr>
              <w:pStyle w:val="NoSpacing"/>
              <w:rPr>
                <w:rFonts w:ascii="Arial" w:hAnsi="Arial" w:cs="Arial"/>
                <w:bCs/>
              </w:rPr>
            </w:pPr>
          </w:p>
        </w:tc>
      </w:tr>
      <w:tr w:rsidR="00AC2E86" w:rsidRPr="005C30B6" w14:paraId="006E0C3F" w14:textId="77777777" w:rsidTr="00FE5B0E">
        <w:trPr>
          <w:jc w:val="center"/>
        </w:trPr>
        <w:tc>
          <w:tcPr>
            <w:tcW w:w="7656" w:type="dxa"/>
            <w:vAlign w:val="center"/>
          </w:tcPr>
          <w:p w14:paraId="1B4EE9AF" w14:textId="77777777" w:rsidR="00AC2E86" w:rsidRPr="00297C8A" w:rsidRDefault="00AC2E86" w:rsidP="00FE5B0E">
            <w:pPr>
              <w:spacing w:before="120"/>
              <w:rPr>
                <w:rFonts w:ascii="Arial" w:hAnsi="Arial" w:cs="Arial"/>
                <w:sz w:val="22"/>
                <w:szCs w:val="22"/>
              </w:rPr>
            </w:pPr>
            <w:r w:rsidRPr="00297C8A">
              <w:rPr>
                <w:rFonts w:ascii="Arial" w:hAnsi="Arial" w:cs="Arial"/>
                <w:sz w:val="22"/>
                <w:szCs w:val="22"/>
              </w:rPr>
              <w:t xml:space="preserve">Experience running workshops, delivering training, or supporting group learning in any setting </w:t>
            </w:r>
          </w:p>
        </w:tc>
        <w:tc>
          <w:tcPr>
            <w:tcW w:w="1275" w:type="dxa"/>
            <w:vAlign w:val="center"/>
          </w:tcPr>
          <w:p w14:paraId="3D6798CB" w14:textId="77777777" w:rsidR="00AC2E86" w:rsidRPr="005C30B6" w:rsidRDefault="00AC2E86" w:rsidP="00FE5B0E">
            <w:pPr>
              <w:pStyle w:val="NoSpacing"/>
              <w:rPr>
                <w:rFonts w:ascii="Arial" w:hAnsi="Arial" w:cs="Arial"/>
                <w:bCs/>
              </w:rPr>
            </w:pPr>
            <w:r w:rsidRPr="005C30B6">
              <w:rPr>
                <w:rFonts w:ascii="Arial" w:hAnsi="Arial" w:cs="Arial"/>
                <w:bCs/>
              </w:rPr>
              <w:sym w:font="Wingdings" w:char="F0FC"/>
            </w:r>
          </w:p>
        </w:tc>
        <w:tc>
          <w:tcPr>
            <w:tcW w:w="1412" w:type="dxa"/>
            <w:vAlign w:val="center"/>
          </w:tcPr>
          <w:p w14:paraId="4A5D82C1" w14:textId="77777777" w:rsidR="00AC2E86" w:rsidRPr="005C30B6" w:rsidRDefault="00AC2E86" w:rsidP="00FE5B0E">
            <w:pPr>
              <w:pStyle w:val="NoSpacing"/>
              <w:rPr>
                <w:rFonts w:ascii="Arial" w:hAnsi="Arial" w:cs="Arial"/>
                <w:bCs/>
              </w:rPr>
            </w:pPr>
          </w:p>
        </w:tc>
      </w:tr>
      <w:tr w:rsidR="00AC2E86" w:rsidRPr="005C30B6" w14:paraId="5560A587" w14:textId="77777777" w:rsidTr="00FE5B0E">
        <w:trPr>
          <w:jc w:val="center"/>
        </w:trPr>
        <w:tc>
          <w:tcPr>
            <w:tcW w:w="7656" w:type="dxa"/>
            <w:vAlign w:val="center"/>
          </w:tcPr>
          <w:p w14:paraId="18D8701B" w14:textId="3ABBE06C" w:rsidR="00AC2E86" w:rsidRPr="00297C8A" w:rsidRDefault="00AC2E86" w:rsidP="00FE5B0E">
            <w:pPr>
              <w:spacing w:before="120"/>
            </w:pPr>
            <w:r w:rsidRPr="00297C8A">
              <w:rPr>
                <w:rFonts w:ascii="Arial" w:hAnsi="Arial" w:cs="Arial"/>
                <w:sz w:val="22"/>
                <w:szCs w:val="22"/>
              </w:rPr>
              <w:t>Experienced in cross-team collaboration</w:t>
            </w:r>
          </w:p>
        </w:tc>
        <w:tc>
          <w:tcPr>
            <w:tcW w:w="1275" w:type="dxa"/>
            <w:vAlign w:val="center"/>
          </w:tcPr>
          <w:p w14:paraId="42517D86" w14:textId="77777777" w:rsidR="00AC2E86" w:rsidRPr="005C30B6" w:rsidRDefault="00AC2E86" w:rsidP="00FE5B0E">
            <w:pPr>
              <w:pStyle w:val="NoSpacing"/>
              <w:rPr>
                <w:rFonts w:ascii="Arial" w:hAnsi="Arial" w:cs="Arial"/>
                <w:bCs/>
              </w:rPr>
            </w:pPr>
            <w:r w:rsidRPr="005C30B6">
              <w:rPr>
                <w:rFonts w:ascii="Arial" w:hAnsi="Arial" w:cs="Arial"/>
                <w:bCs/>
              </w:rPr>
              <w:sym w:font="Wingdings" w:char="F0FC"/>
            </w:r>
          </w:p>
        </w:tc>
        <w:tc>
          <w:tcPr>
            <w:tcW w:w="1412" w:type="dxa"/>
            <w:vAlign w:val="center"/>
          </w:tcPr>
          <w:p w14:paraId="4B49481F" w14:textId="77777777" w:rsidR="00AC2E86" w:rsidRPr="005C30B6" w:rsidRDefault="00AC2E86" w:rsidP="00FE5B0E">
            <w:pPr>
              <w:pStyle w:val="NoSpacing"/>
              <w:rPr>
                <w:rFonts w:ascii="Arial" w:hAnsi="Arial" w:cs="Arial"/>
                <w:bCs/>
              </w:rPr>
            </w:pPr>
          </w:p>
        </w:tc>
      </w:tr>
      <w:tr w:rsidR="00AC2E86" w:rsidRPr="005C30B6" w14:paraId="0C86862E" w14:textId="77777777" w:rsidTr="00FE5B0E">
        <w:trPr>
          <w:jc w:val="center"/>
        </w:trPr>
        <w:tc>
          <w:tcPr>
            <w:tcW w:w="7656" w:type="dxa"/>
            <w:vAlign w:val="center"/>
          </w:tcPr>
          <w:p w14:paraId="77BB04D4" w14:textId="40093253" w:rsidR="00AC2E86" w:rsidRPr="00297C8A" w:rsidRDefault="00AC2E86" w:rsidP="00FE5B0E">
            <w:pPr>
              <w:spacing w:before="120"/>
              <w:rPr>
                <w:rFonts w:ascii="Arial" w:hAnsi="Arial" w:cs="Arial"/>
                <w:sz w:val="22"/>
                <w:szCs w:val="22"/>
              </w:rPr>
            </w:pPr>
            <w:r w:rsidRPr="00297C8A">
              <w:rPr>
                <w:rFonts w:ascii="Arial" w:hAnsi="Arial" w:cs="Arial"/>
                <w:sz w:val="22"/>
                <w:szCs w:val="22"/>
              </w:rPr>
              <w:t>Using social media, community media, or creative tools to raise awareness, celebrate successes, or share stories</w:t>
            </w:r>
            <w:r w:rsidR="00217F06">
              <w:rPr>
                <w:rFonts w:ascii="Arial" w:hAnsi="Arial" w:cs="Arial"/>
                <w:sz w:val="22"/>
                <w:szCs w:val="22"/>
              </w:rPr>
              <w:t xml:space="preserve"> </w:t>
            </w:r>
            <w:r w:rsidR="00217F06" w:rsidRPr="00217F06">
              <w:rPr>
                <w:rFonts w:ascii="Arial" w:hAnsi="Arial" w:cs="Arial"/>
                <w:sz w:val="22"/>
                <w:szCs w:val="22"/>
              </w:rPr>
              <w:t>to build a movement.</w:t>
            </w:r>
          </w:p>
        </w:tc>
        <w:tc>
          <w:tcPr>
            <w:tcW w:w="1275" w:type="dxa"/>
            <w:vAlign w:val="center"/>
          </w:tcPr>
          <w:p w14:paraId="5CB54295" w14:textId="5C96D035" w:rsidR="00AC2E86" w:rsidRPr="005C30B6" w:rsidRDefault="00AC2E86" w:rsidP="00FE5B0E">
            <w:pPr>
              <w:pStyle w:val="NoSpacing"/>
              <w:rPr>
                <w:rFonts w:ascii="Arial" w:hAnsi="Arial" w:cs="Arial"/>
                <w:bCs/>
              </w:rPr>
            </w:pPr>
          </w:p>
        </w:tc>
        <w:tc>
          <w:tcPr>
            <w:tcW w:w="1412" w:type="dxa"/>
            <w:vAlign w:val="center"/>
          </w:tcPr>
          <w:p w14:paraId="30C83ADA" w14:textId="20BE631D" w:rsidR="00AC2E86" w:rsidRPr="005C30B6" w:rsidRDefault="00181620" w:rsidP="00FE5B0E">
            <w:pPr>
              <w:pStyle w:val="NoSpacing"/>
              <w:rPr>
                <w:rFonts w:ascii="Arial" w:hAnsi="Arial" w:cs="Arial"/>
                <w:bCs/>
              </w:rPr>
            </w:pPr>
            <w:r w:rsidRPr="005C30B6">
              <w:rPr>
                <w:rFonts w:ascii="Arial" w:hAnsi="Arial" w:cs="Arial"/>
                <w:bCs/>
              </w:rPr>
              <w:sym w:font="Wingdings" w:char="F0FC"/>
            </w:r>
          </w:p>
        </w:tc>
      </w:tr>
      <w:tr w:rsidR="00D35DCA" w:rsidRPr="005C30B6" w14:paraId="6B3CF218" w14:textId="77777777" w:rsidTr="00FE5B0E">
        <w:trPr>
          <w:jc w:val="center"/>
        </w:trPr>
        <w:tc>
          <w:tcPr>
            <w:tcW w:w="7656" w:type="dxa"/>
            <w:vAlign w:val="center"/>
          </w:tcPr>
          <w:p w14:paraId="1FD6430B" w14:textId="333D434C" w:rsidR="00D35DCA" w:rsidRPr="00297C8A" w:rsidRDefault="00D35DCA" w:rsidP="00D35DCA">
            <w:pPr>
              <w:spacing w:before="120"/>
              <w:rPr>
                <w:rFonts w:ascii="Arial" w:hAnsi="Arial" w:cs="Arial"/>
                <w:sz w:val="22"/>
                <w:szCs w:val="22"/>
              </w:rPr>
            </w:pPr>
            <w:r>
              <w:rPr>
                <w:rFonts w:ascii="Arial" w:hAnsi="Arial" w:cs="Arial"/>
                <w:sz w:val="22"/>
                <w:szCs w:val="22"/>
              </w:rPr>
              <w:t>Experienced IT user</w:t>
            </w:r>
            <w:r w:rsidRPr="00297C8A">
              <w:rPr>
                <w:rFonts w:ascii="Arial" w:hAnsi="Arial" w:cs="Arial"/>
                <w:sz w:val="22"/>
                <w:szCs w:val="22"/>
              </w:rPr>
              <w:t xml:space="preserve">, especially of MS Office suite </w:t>
            </w:r>
          </w:p>
        </w:tc>
        <w:tc>
          <w:tcPr>
            <w:tcW w:w="1275" w:type="dxa"/>
          </w:tcPr>
          <w:p w14:paraId="79D6B68A" w14:textId="77777777" w:rsidR="00D35DCA" w:rsidRPr="005C30B6" w:rsidRDefault="00D35DCA" w:rsidP="00D35DCA">
            <w:pPr>
              <w:pStyle w:val="NoSpacing"/>
              <w:rPr>
                <w:rFonts w:ascii="Arial" w:hAnsi="Arial" w:cs="Arial"/>
                <w:bCs/>
              </w:rPr>
            </w:pPr>
            <w:r w:rsidRPr="005C30B6">
              <w:rPr>
                <w:rFonts w:ascii="Arial" w:hAnsi="Arial" w:cs="Arial"/>
                <w:bCs/>
              </w:rPr>
              <w:sym w:font="Wingdings" w:char="F0FC"/>
            </w:r>
          </w:p>
        </w:tc>
        <w:tc>
          <w:tcPr>
            <w:tcW w:w="1412" w:type="dxa"/>
            <w:vAlign w:val="center"/>
          </w:tcPr>
          <w:p w14:paraId="3D25B927" w14:textId="77777777" w:rsidR="00D35DCA" w:rsidRPr="005C30B6" w:rsidRDefault="00D35DCA" w:rsidP="00D35DCA">
            <w:pPr>
              <w:pStyle w:val="NoSpacing"/>
              <w:rPr>
                <w:rFonts w:ascii="Arial" w:hAnsi="Arial" w:cs="Arial"/>
                <w:bCs/>
              </w:rPr>
            </w:pPr>
          </w:p>
        </w:tc>
      </w:tr>
      <w:tr w:rsidR="00D35DCA" w:rsidRPr="005C30B6" w14:paraId="70C80BB8" w14:textId="77777777" w:rsidTr="00FE5B0E">
        <w:trPr>
          <w:jc w:val="center"/>
        </w:trPr>
        <w:tc>
          <w:tcPr>
            <w:tcW w:w="7656" w:type="dxa"/>
            <w:vAlign w:val="center"/>
          </w:tcPr>
          <w:p w14:paraId="1C207643" w14:textId="77777777" w:rsidR="00D35DCA" w:rsidRPr="00297C8A" w:rsidRDefault="00D35DCA" w:rsidP="00D35DCA">
            <w:pPr>
              <w:spacing w:before="120"/>
              <w:rPr>
                <w:rFonts w:ascii="Arial" w:hAnsi="Arial" w:cs="Arial"/>
                <w:sz w:val="22"/>
                <w:szCs w:val="22"/>
              </w:rPr>
            </w:pPr>
            <w:r w:rsidRPr="00297C8A">
              <w:rPr>
                <w:rFonts w:ascii="Arial" w:hAnsi="Arial" w:cs="Arial"/>
                <w:sz w:val="22"/>
                <w:szCs w:val="22"/>
              </w:rPr>
              <w:t>Good understanding of health and safety in the workplace, GDPR and safeguarding procedures.</w:t>
            </w:r>
          </w:p>
        </w:tc>
        <w:tc>
          <w:tcPr>
            <w:tcW w:w="1275" w:type="dxa"/>
          </w:tcPr>
          <w:p w14:paraId="24659F6A" w14:textId="77777777" w:rsidR="00D35DCA" w:rsidRPr="005C30B6" w:rsidRDefault="00D35DCA" w:rsidP="00D35DCA">
            <w:pPr>
              <w:pStyle w:val="NoSpacing"/>
              <w:rPr>
                <w:rFonts w:ascii="Arial" w:hAnsi="Arial" w:cs="Arial"/>
                <w:bCs/>
              </w:rPr>
            </w:pPr>
            <w:r w:rsidRPr="005C30B6">
              <w:rPr>
                <w:rFonts w:ascii="Arial" w:hAnsi="Arial" w:cs="Arial"/>
                <w:bCs/>
              </w:rPr>
              <w:sym w:font="Wingdings" w:char="F0FC"/>
            </w:r>
          </w:p>
        </w:tc>
        <w:tc>
          <w:tcPr>
            <w:tcW w:w="1412" w:type="dxa"/>
            <w:vAlign w:val="center"/>
          </w:tcPr>
          <w:p w14:paraId="69A16C63" w14:textId="77777777" w:rsidR="00D35DCA" w:rsidRPr="005C30B6" w:rsidRDefault="00D35DCA" w:rsidP="00D35DCA">
            <w:pPr>
              <w:pStyle w:val="NoSpacing"/>
              <w:rPr>
                <w:rFonts w:ascii="Arial" w:hAnsi="Arial" w:cs="Arial"/>
                <w:bCs/>
              </w:rPr>
            </w:pPr>
          </w:p>
        </w:tc>
      </w:tr>
      <w:tr w:rsidR="00D35DCA" w:rsidRPr="005C30B6" w14:paraId="5BD21738" w14:textId="77777777" w:rsidTr="00FE5B0E">
        <w:trPr>
          <w:jc w:val="center"/>
        </w:trPr>
        <w:tc>
          <w:tcPr>
            <w:tcW w:w="7656" w:type="dxa"/>
            <w:shd w:val="clear" w:color="auto" w:fill="000000"/>
            <w:vAlign w:val="center"/>
          </w:tcPr>
          <w:p w14:paraId="4576986A" w14:textId="77777777" w:rsidR="00D35DCA" w:rsidRPr="00297C8A" w:rsidRDefault="00D35DCA" w:rsidP="00D35DCA">
            <w:pPr>
              <w:pStyle w:val="NoSpacing"/>
              <w:jc w:val="both"/>
              <w:rPr>
                <w:rFonts w:ascii="Arial" w:eastAsia="Times New Roman" w:hAnsi="Arial" w:cs="Arial"/>
                <w:b/>
                <w:snapToGrid w:val="0"/>
              </w:rPr>
            </w:pPr>
            <w:r w:rsidRPr="00297C8A">
              <w:rPr>
                <w:rFonts w:ascii="Arial" w:eastAsia="Times New Roman" w:hAnsi="Arial" w:cs="Arial"/>
                <w:b/>
                <w:snapToGrid w:val="0"/>
              </w:rPr>
              <w:t>Knowledge</w:t>
            </w:r>
          </w:p>
        </w:tc>
        <w:tc>
          <w:tcPr>
            <w:tcW w:w="1275" w:type="dxa"/>
            <w:shd w:val="clear" w:color="auto" w:fill="000000"/>
            <w:vAlign w:val="center"/>
          </w:tcPr>
          <w:p w14:paraId="71C1FD09" w14:textId="77777777" w:rsidR="00D35DCA" w:rsidRPr="005C30B6" w:rsidRDefault="00D35DCA" w:rsidP="00D35DCA">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3A153D01" w14:textId="77777777" w:rsidR="00D35DCA" w:rsidRPr="005C30B6" w:rsidRDefault="00D35DCA" w:rsidP="00D35DCA">
            <w:pPr>
              <w:pStyle w:val="NoSpacing"/>
              <w:jc w:val="both"/>
              <w:rPr>
                <w:rFonts w:ascii="Arial" w:hAnsi="Arial" w:cs="Arial"/>
                <w:b/>
              </w:rPr>
            </w:pPr>
            <w:r w:rsidRPr="005C30B6">
              <w:rPr>
                <w:rFonts w:ascii="Arial" w:hAnsi="Arial" w:cs="Arial"/>
                <w:b/>
              </w:rPr>
              <w:t>Desirable</w:t>
            </w:r>
          </w:p>
        </w:tc>
      </w:tr>
      <w:tr w:rsidR="00D35DCA" w:rsidRPr="005C30B6" w14:paraId="43978FA6" w14:textId="77777777" w:rsidTr="00FE5B0E">
        <w:trPr>
          <w:trHeight w:val="389"/>
          <w:jc w:val="center"/>
        </w:trPr>
        <w:tc>
          <w:tcPr>
            <w:tcW w:w="7656" w:type="dxa"/>
            <w:vAlign w:val="center"/>
          </w:tcPr>
          <w:p w14:paraId="5FA519A7" w14:textId="286EB46A" w:rsidR="00D35DCA" w:rsidRPr="00297C8A" w:rsidRDefault="00D35DCA" w:rsidP="00D35DCA">
            <w:pPr>
              <w:spacing w:before="120"/>
              <w:rPr>
                <w:rFonts w:ascii="Arial" w:hAnsi="Arial" w:cs="Arial"/>
                <w:sz w:val="22"/>
                <w:szCs w:val="22"/>
              </w:rPr>
            </w:pPr>
            <w:r w:rsidRPr="002A3EE3">
              <w:rPr>
                <w:rFonts w:ascii="Arial" w:hAnsi="Arial" w:cs="Arial"/>
                <w:sz w:val="22"/>
                <w:szCs w:val="22"/>
              </w:rPr>
              <w:t>A</w:t>
            </w:r>
            <w:r>
              <w:rPr>
                <w:rFonts w:ascii="Arial" w:hAnsi="Arial" w:cs="Arial"/>
                <w:sz w:val="22"/>
                <w:szCs w:val="22"/>
              </w:rPr>
              <w:t>n</w:t>
            </w:r>
            <w:r w:rsidRPr="002A3EE3">
              <w:rPr>
                <w:rFonts w:ascii="Arial" w:hAnsi="Arial" w:cs="Arial"/>
                <w:sz w:val="22"/>
                <w:szCs w:val="22"/>
              </w:rPr>
              <w:t xml:space="preserve"> understanding of the role of civil society and social movements in driving political, social and economic change</w:t>
            </w:r>
          </w:p>
        </w:tc>
        <w:tc>
          <w:tcPr>
            <w:tcW w:w="1275" w:type="dxa"/>
            <w:vAlign w:val="center"/>
          </w:tcPr>
          <w:p w14:paraId="5BD617F9" w14:textId="12633E2E" w:rsidR="00D35DCA" w:rsidRPr="005C30B6" w:rsidRDefault="00D35DCA" w:rsidP="00D35DCA">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3F629269" w14:textId="77777777" w:rsidR="00D35DCA" w:rsidRPr="005C30B6" w:rsidRDefault="00D35DCA" w:rsidP="00D35DCA">
            <w:pPr>
              <w:pStyle w:val="NoSpacing"/>
              <w:jc w:val="both"/>
              <w:rPr>
                <w:rFonts w:ascii="Arial" w:hAnsi="Arial" w:cs="Arial"/>
                <w:bCs/>
              </w:rPr>
            </w:pPr>
          </w:p>
        </w:tc>
      </w:tr>
      <w:tr w:rsidR="00D35DCA" w:rsidRPr="005C30B6" w14:paraId="0F31F598" w14:textId="77777777" w:rsidTr="00FE5B0E">
        <w:trPr>
          <w:trHeight w:val="389"/>
          <w:jc w:val="center"/>
        </w:trPr>
        <w:tc>
          <w:tcPr>
            <w:tcW w:w="7656" w:type="dxa"/>
            <w:vAlign w:val="center"/>
          </w:tcPr>
          <w:p w14:paraId="25D1A09A" w14:textId="77777777" w:rsidR="00D35DCA" w:rsidRPr="00297C8A" w:rsidRDefault="00D35DCA" w:rsidP="00D35DCA">
            <w:pPr>
              <w:spacing w:before="120"/>
              <w:rPr>
                <w:rFonts w:ascii="Arial" w:hAnsi="Arial" w:cs="Arial"/>
                <w:sz w:val="22"/>
                <w:szCs w:val="22"/>
              </w:rPr>
            </w:pPr>
            <w:r w:rsidRPr="00297C8A">
              <w:rPr>
                <w:rFonts w:ascii="Arial" w:hAnsi="Arial" w:cs="Arial"/>
                <w:sz w:val="22"/>
                <w:szCs w:val="22"/>
              </w:rPr>
              <w:t>A strong understanding of relational engagement and leadership development.</w:t>
            </w:r>
          </w:p>
        </w:tc>
        <w:tc>
          <w:tcPr>
            <w:tcW w:w="1275" w:type="dxa"/>
            <w:vAlign w:val="center"/>
          </w:tcPr>
          <w:p w14:paraId="760B04F1" w14:textId="77777777" w:rsidR="00D35DCA" w:rsidRPr="005C30B6" w:rsidRDefault="00D35DCA" w:rsidP="00D35DCA">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1FC978F4" w14:textId="77777777" w:rsidR="00D35DCA" w:rsidRPr="005C30B6" w:rsidRDefault="00D35DCA" w:rsidP="00D35DCA">
            <w:pPr>
              <w:pStyle w:val="NoSpacing"/>
              <w:jc w:val="both"/>
              <w:rPr>
                <w:rFonts w:ascii="Arial" w:hAnsi="Arial" w:cs="Arial"/>
                <w:bCs/>
              </w:rPr>
            </w:pPr>
          </w:p>
        </w:tc>
      </w:tr>
      <w:tr w:rsidR="00D35DCA" w:rsidRPr="005C30B6" w14:paraId="47F71EA6" w14:textId="77777777" w:rsidTr="00FE5B0E">
        <w:trPr>
          <w:jc w:val="center"/>
        </w:trPr>
        <w:tc>
          <w:tcPr>
            <w:tcW w:w="7656" w:type="dxa"/>
            <w:vAlign w:val="center"/>
          </w:tcPr>
          <w:p w14:paraId="0AA7909A" w14:textId="77777777" w:rsidR="00D35DCA" w:rsidRPr="00297C8A" w:rsidRDefault="00D35DCA" w:rsidP="00D35DCA">
            <w:pPr>
              <w:spacing w:before="120"/>
              <w:rPr>
                <w:rFonts w:ascii="Arial" w:hAnsi="Arial" w:cs="Arial"/>
                <w:sz w:val="22"/>
                <w:szCs w:val="22"/>
              </w:rPr>
            </w:pPr>
            <w:r w:rsidRPr="00297C8A">
              <w:rPr>
                <w:rFonts w:ascii="Arial" w:hAnsi="Arial" w:cs="Arial"/>
                <w:sz w:val="22"/>
                <w:szCs w:val="22"/>
              </w:rPr>
              <w:t>Understanding of wildlife, nature conservation and environmental issues in the UK.</w:t>
            </w:r>
          </w:p>
        </w:tc>
        <w:tc>
          <w:tcPr>
            <w:tcW w:w="1275" w:type="dxa"/>
            <w:vAlign w:val="center"/>
          </w:tcPr>
          <w:p w14:paraId="59632941" w14:textId="77777777" w:rsidR="00D35DCA" w:rsidRPr="005C30B6" w:rsidRDefault="00D35DCA" w:rsidP="00D35DCA">
            <w:pPr>
              <w:pStyle w:val="NoSpacing"/>
              <w:jc w:val="both"/>
              <w:rPr>
                <w:rFonts w:ascii="Arial" w:hAnsi="Arial" w:cs="Arial"/>
                <w:bCs/>
              </w:rPr>
            </w:pPr>
          </w:p>
        </w:tc>
        <w:tc>
          <w:tcPr>
            <w:tcW w:w="1412" w:type="dxa"/>
            <w:vAlign w:val="center"/>
          </w:tcPr>
          <w:p w14:paraId="4C327D20" w14:textId="77777777" w:rsidR="00D35DCA" w:rsidRPr="005C30B6" w:rsidRDefault="00D35DCA" w:rsidP="00D35DCA">
            <w:pPr>
              <w:pStyle w:val="NoSpacing"/>
              <w:jc w:val="both"/>
              <w:rPr>
                <w:rFonts w:ascii="Arial" w:hAnsi="Arial" w:cs="Arial"/>
                <w:bCs/>
              </w:rPr>
            </w:pPr>
            <w:r w:rsidRPr="005C30B6">
              <w:rPr>
                <w:rFonts w:ascii="Arial" w:hAnsi="Arial" w:cs="Arial"/>
                <w:bCs/>
              </w:rPr>
              <w:sym w:font="Wingdings" w:char="F0FC"/>
            </w:r>
          </w:p>
        </w:tc>
      </w:tr>
      <w:tr w:rsidR="00D35DCA" w:rsidRPr="005C30B6" w14:paraId="11F1966D" w14:textId="77777777" w:rsidTr="00FE5B0E">
        <w:trPr>
          <w:jc w:val="center"/>
        </w:trPr>
        <w:tc>
          <w:tcPr>
            <w:tcW w:w="7656" w:type="dxa"/>
            <w:shd w:val="clear" w:color="auto" w:fill="000000"/>
            <w:vAlign w:val="center"/>
          </w:tcPr>
          <w:p w14:paraId="6E5FA0F7" w14:textId="77777777" w:rsidR="00D35DCA" w:rsidRPr="00297C8A" w:rsidRDefault="00D35DCA" w:rsidP="00D35DCA">
            <w:pPr>
              <w:pStyle w:val="NoSpacing"/>
              <w:jc w:val="both"/>
              <w:rPr>
                <w:rFonts w:ascii="Arial" w:eastAsia="Times New Roman" w:hAnsi="Arial" w:cs="Arial"/>
                <w:b/>
                <w:snapToGrid w:val="0"/>
              </w:rPr>
            </w:pPr>
            <w:r w:rsidRPr="00297C8A">
              <w:rPr>
                <w:rFonts w:ascii="Arial" w:eastAsia="Times New Roman" w:hAnsi="Arial" w:cs="Arial"/>
                <w:b/>
                <w:snapToGrid w:val="0"/>
              </w:rPr>
              <w:t>Skills</w:t>
            </w:r>
          </w:p>
        </w:tc>
        <w:tc>
          <w:tcPr>
            <w:tcW w:w="1275" w:type="dxa"/>
            <w:shd w:val="clear" w:color="auto" w:fill="000000"/>
            <w:vAlign w:val="center"/>
          </w:tcPr>
          <w:p w14:paraId="65AF1BB0" w14:textId="77777777" w:rsidR="00D35DCA" w:rsidRPr="005C30B6" w:rsidRDefault="00D35DCA" w:rsidP="00D35DCA">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09C627CD" w14:textId="77777777" w:rsidR="00D35DCA" w:rsidRPr="005C30B6" w:rsidRDefault="00D35DCA" w:rsidP="00D35DCA">
            <w:pPr>
              <w:pStyle w:val="NoSpacing"/>
              <w:jc w:val="both"/>
              <w:rPr>
                <w:rFonts w:ascii="Arial" w:hAnsi="Arial" w:cs="Arial"/>
                <w:b/>
              </w:rPr>
            </w:pPr>
            <w:r w:rsidRPr="005C30B6">
              <w:rPr>
                <w:rFonts w:ascii="Arial" w:hAnsi="Arial" w:cs="Arial"/>
                <w:b/>
              </w:rPr>
              <w:t>Desirable</w:t>
            </w:r>
          </w:p>
        </w:tc>
      </w:tr>
      <w:tr w:rsidR="00D35DCA" w:rsidRPr="005C30B6" w14:paraId="6BCC2C3E" w14:textId="77777777" w:rsidTr="00FE5B0E">
        <w:trPr>
          <w:jc w:val="center"/>
        </w:trPr>
        <w:tc>
          <w:tcPr>
            <w:tcW w:w="7656" w:type="dxa"/>
            <w:vAlign w:val="center"/>
          </w:tcPr>
          <w:p w14:paraId="7C249ADA" w14:textId="77777777" w:rsidR="00D35DCA" w:rsidRPr="00297C8A" w:rsidRDefault="00D35DCA" w:rsidP="00D35DCA">
            <w:pPr>
              <w:spacing w:before="120"/>
              <w:rPr>
                <w:rFonts w:ascii="Arial" w:hAnsi="Arial" w:cs="Arial"/>
                <w:sz w:val="22"/>
                <w:szCs w:val="22"/>
              </w:rPr>
            </w:pPr>
            <w:r w:rsidRPr="00297C8A">
              <w:rPr>
                <w:rFonts w:ascii="Arial" w:hAnsi="Arial" w:cs="Arial"/>
                <w:sz w:val="22"/>
                <w:szCs w:val="22"/>
              </w:rPr>
              <w:t>Understanding of Movement Building Comms: Strong content creation skills.</w:t>
            </w:r>
          </w:p>
        </w:tc>
        <w:tc>
          <w:tcPr>
            <w:tcW w:w="1275" w:type="dxa"/>
            <w:vAlign w:val="center"/>
          </w:tcPr>
          <w:p w14:paraId="2355936F" w14:textId="2CEA8732" w:rsidR="00D35DCA" w:rsidRPr="005C30B6" w:rsidRDefault="00D35DCA" w:rsidP="00D35DCA">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2505D514" w14:textId="77777777" w:rsidR="00D35DCA" w:rsidRPr="005C30B6" w:rsidRDefault="00D35DCA" w:rsidP="00D35DCA">
            <w:pPr>
              <w:pStyle w:val="NoSpacing"/>
              <w:jc w:val="both"/>
              <w:rPr>
                <w:rFonts w:ascii="Arial" w:hAnsi="Arial" w:cs="Arial"/>
                <w:bCs/>
              </w:rPr>
            </w:pPr>
          </w:p>
        </w:tc>
      </w:tr>
      <w:tr w:rsidR="00D35DCA" w:rsidRPr="005C30B6" w14:paraId="11E3180D" w14:textId="77777777" w:rsidTr="00FE5B0E">
        <w:trPr>
          <w:jc w:val="center"/>
        </w:trPr>
        <w:tc>
          <w:tcPr>
            <w:tcW w:w="7656" w:type="dxa"/>
            <w:vAlign w:val="center"/>
          </w:tcPr>
          <w:p w14:paraId="41046443" w14:textId="7E2BDB03" w:rsidR="00D35DCA" w:rsidRPr="00297C8A" w:rsidRDefault="00D35DCA" w:rsidP="00D35DCA">
            <w:pPr>
              <w:spacing w:before="120"/>
              <w:rPr>
                <w:rFonts w:ascii="Arial" w:hAnsi="Arial" w:cs="Arial"/>
                <w:sz w:val="22"/>
                <w:szCs w:val="22"/>
              </w:rPr>
            </w:pPr>
            <w:r w:rsidRPr="00C007E2">
              <w:rPr>
                <w:rFonts w:ascii="Arial" w:hAnsi="Arial" w:cs="Arial"/>
                <w:sz w:val="22"/>
                <w:szCs w:val="22"/>
              </w:rPr>
              <w:t>Strong interpersonal and communication skills, with demonstrable experience of building and managing relationships with a diverse range of partners and allies </w:t>
            </w:r>
          </w:p>
        </w:tc>
        <w:tc>
          <w:tcPr>
            <w:tcW w:w="1275" w:type="dxa"/>
            <w:vAlign w:val="center"/>
          </w:tcPr>
          <w:p w14:paraId="60872C7D" w14:textId="77777777" w:rsidR="00D35DCA" w:rsidRPr="005C30B6" w:rsidRDefault="00D35DCA" w:rsidP="00D35DCA">
            <w:pPr>
              <w:pStyle w:val="NoSpacing"/>
              <w:jc w:val="both"/>
              <w:rPr>
                <w:rFonts w:ascii="Arial" w:hAnsi="Arial" w:cs="Arial"/>
                <w:bCs/>
              </w:rPr>
            </w:pPr>
          </w:p>
        </w:tc>
        <w:tc>
          <w:tcPr>
            <w:tcW w:w="1412" w:type="dxa"/>
            <w:vAlign w:val="center"/>
          </w:tcPr>
          <w:p w14:paraId="3CC2A28F" w14:textId="77777777" w:rsidR="00D35DCA" w:rsidRPr="005C30B6" w:rsidRDefault="00D35DCA" w:rsidP="00D35DCA">
            <w:pPr>
              <w:pStyle w:val="NoSpacing"/>
              <w:jc w:val="both"/>
              <w:rPr>
                <w:rFonts w:ascii="Arial" w:hAnsi="Arial" w:cs="Arial"/>
                <w:bCs/>
              </w:rPr>
            </w:pPr>
          </w:p>
        </w:tc>
      </w:tr>
      <w:tr w:rsidR="00D35DCA" w:rsidRPr="005C30B6" w14:paraId="4A5B625E" w14:textId="77777777" w:rsidTr="00FE5B0E">
        <w:trPr>
          <w:jc w:val="center"/>
        </w:trPr>
        <w:tc>
          <w:tcPr>
            <w:tcW w:w="7656" w:type="dxa"/>
            <w:vAlign w:val="center"/>
          </w:tcPr>
          <w:p w14:paraId="12CA2769" w14:textId="3C5159CA" w:rsidR="00D35DCA" w:rsidRPr="00297C8A" w:rsidRDefault="00D35DCA" w:rsidP="00D35DCA">
            <w:pPr>
              <w:spacing w:before="120"/>
              <w:rPr>
                <w:rFonts w:ascii="Arial" w:hAnsi="Arial" w:cs="Arial"/>
                <w:sz w:val="22"/>
                <w:szCs w:val="22"/>
              </w:rPr>
            </w:pPr>
            <w:r w:rsidRPr="00297C8A">
              <w:rPr>
                <w:rFonts w:ascii="Arial" w:hAnsi="Arial" w:cs="Arial"/>
                <w:sz w:val="22"/>
                <w:szCs w:val="22"/>
              </w:rPr>
              <w:t>Strong analytical skills, with experience in using data to inform strategy and measure the impact of organising efforts.</w:t>
            </w:r>
          </w:p>
        </w:tc>
        <w:tc>
          <w:tcPr>
            <w:tcW w:w="1275" w:type="dxa"/>
            <w:vAlign w:val="center"/>
          </w:tcPr>
          <w:p w14:paraId="7056955F" w14:textId="77777777" w:rsidR="00D35DCA" w:rsidRPr="005C30B6" w:rsidRDefault="00D35DCA" w:rsidP="00D35DCA">
            <w:pPr>
              <w:pStyle w:val="NoSpacing"/>
              <w:jc w:val="both"/>
              <w:rPr>
                <w:rFonts w:ascii="Arial" w:hAnsi="Arial" w:cs="Arial"/>
                <w:bCs/>
              </w:rPr>
            </w:pPr>
          </w:p>
        </w:tc>
        <w:tc>
          <w:tcPr>
            <w:tcW w:w="1412" w:type="dxa"/>
            <w:vAlign w:val="center"/>
          </w:tcPr>
          <w:p w14:paraId="44AD607D" w14:textId="294569AE" w:rsidR="00D35DCA" w:rsidRPr="005C30B6" w:rsidRDefault="00D35DCA" w:rsidP="00D35DCA">
            <w:pPr>
              <w:pStyle w:val="NoSpacing"/>
              <w:jc w:val="both"/>
              <w:rPr>
                <w:rFonts w:ascii="Arial" w:hAnsi="Arial" w:cs="Arial"/>
                <w:bCs/>
              </w:rPr>
            </w:pPr>
            <w:r w:rsidRPr="005C30B6">
              <w:rPr>
                <w:rFonts w:ascii="Arial" w:hAnsi="Arial" w:cs="Arial"/>
                <w:bCs/>
              </w:rPr>
              <w:sym w:font="Wingdings" w:char="F0FC"/>
            </w:r>
          </w:p>
        </w:tc>
      </w:tr>
      <w:tr w:rsidR="00D35DCA" w:rsidRPr="005C30B6" w14:paraId="62D7C6F6" w14:textId="77777777" w:rsidTr="00FE5B0E">
        <w:trPr>
          <w:jc w:val="center"/>
        </w:trPr>
        <w:tc>
          <w:tcPr>
            <w:tcW w:w="7656" w:type="dxa"/>
            <w:vAlign w:val="center"/>
          </w:tcPr>
          <w:p w14:paraId="2ED98A83" w14:textId="77777777" w:rsidR="00D35DCA" w:rsidRPr="00297C8A" w:rsidRDefault="00D35DCA" w:rsidP="00D35DCA">
            <w:pPr>
              <w:spacing w:before="120"/>
              <w:rPr>
                <w:rFonts w:ascii="Arial" w:hAnsi="Arial" w:cs="Arial"/>
                <w:sz w:val="22"/>
                <w:szCs w:val="22"/>
              </w:rPr>
            </w:pPr>
            <w:r w:rsidRPr="00297C8A">
              <w:rPr>
                <w:rFonts w:ascii="Arial" w:hAnsi="Arial" w:cs="Arial"/>
                <w:sz w:val="22"/>
                <w:szCs w:val="22"/>
              </w:rPr>
              <w:t>Ability to juggle different priorities, work flexibly, and stay organised in a dynamic role.</w:t>
            </w:r>
          </w:p>
        </w:tc>
        <w:tc>
          <w:tcPr>
            <w:tcW w:w="1275" w:type="dxa"/>
            <w:vAlign w:val="center"/>
          </w:tcPr>
          <w:p w14:paraId="6AA39FAD" w14:textId="77777777" w:rsidR="00D35DCA" w:rsidRPr="005C30B6" w:rsidRDefault="00D35DCA" w:rsidP="00D35DCA">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223192C1" w14:textId="77777777" w:rsidR="00D35DCA" w:rsidRPr="005C30B6" w:rsidRDefault="00D35DCA" w:rsidP="00D35DCA">
            <w:pPr>
              <w:pStyle w:val="NoSpacing"/>
              <w:jc w:val="both"/>
              <w:rPr>
                <w:rFonts w:ascii="Arial" w:hAnsi="Arial" w:cs="Arial"/>
                <w:bCs/>
              </w:rPr>
            </w:pPr>
          </w:p>
        </w:tc>
      </w:tr>
      <w:tr w:rsidR="00D35DCA" w:rsidRPr="005C30B6" w14:paraId="644B4C9F" w14:textId="77777777" w:rsidTr="00FE5B0E">
        <w:trPr>
          <w:jc w:val="center"/>
        </w:trPr>
        <w:tc>
          <w:tcPr>
            <w:tcW w:w="7656" w:type="dxa"/>
            <w:vAlign w:val="center"/>
          </w:tcPr>
          <w:p w14:paraId="0AF8A4D6" w14:textId="77777777" w:rsidR="00D35DCA" w:rsidRPr="00297C8A" w:rsidRDefault="00D35DCA" w:rsidP="00D35DCA">
            <w:pPr>
              <w:pStyle w:val="NoSpacing"/>
              <w:jc w:val="both"/>
              <w:rPr>
                <w:rFonts w:ascii="Arial" w:hAnsi="Arial" w:cs="Arial"/>
              </w:rPr>
            </w:pPr>
            <w:r w:rsidRPr="00297C8A">
              <w:rPr>
                <w:rFonts w:ascii="Arial" w:hAnsi="Arial" w:cs="Arial"/>
              </w:rPr>
              <w:t>A strong listener - able to hold space, build trust, and remain non-judgmental in diverse communities.</w:t>
            </w:r>
          </w:p>
        </w:tc>
        <w:tc>
          <w:tcPr>
            <w:tcW w:w="1275" w:type="dxa"/>
            <w:vAlign w:val="center"/>
          </w:tcPr>
          <w:p w14:paraId="7FD85492" w14:textId="77777777" w:rsidR="00D35DCA" w:rsidRPr="005C30B6" w:rsidRDefault="00D35DCA" w:rsidP="00D35DCA">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29315309" w14:textId="77777777" w:rsidR="00D35DCA" w:rsidRPr="005C30B6" w:rsidRDefault="00D35DCA" w:rsidP="00D35DCA">
            <w:pPr>
              <w:pStyle w:val="NoSpacing"/>
              <w:jc w:val="both"/>
              <w:rPr>
                <w:rFonts w:ascii="Arial" w:hAnsi="Arial" w:cs="Arial"/>
                <w:bCs/>
              </w:rPr>
            </w:pPr>
          </w:p>
        </w:tc>
      </w:tr>
      <w:tr w:rsidR="00D35DCA" w:rsidRPr="005C30B6" w14:paraId="1B82B524" w14:textId="77777777" w:rsidTr="00FE5B0E">
        <w:trPr>
          <w:jc w:val="center"/>
        </w:trPr>
        <w:tc>
          <w:tcPr>
            <w:tcW w:w="7656" w:type="dxa"/>
            <w:shd w:val="clear" w:color="auto" w:fill="000000"/>
            <w:vAlign w:val="center"/>
          </w:tcPr>
          <w:p w14:paraId="37C74D20" w14:textId="77777777" w:rsidR="00D35DCA" w:rsidRPr="00297C8A" w:rsidRDefault="00D35DCA" w:rsidP="00D35DCA">
            <w:pPr>
              <w:pStyle w:val="NoSpacing"/>
              <w:jc w:val="both"/>
              <w:rPr>
                <w:rFonts w:ascii="Arial" w:eastAsia="Times New Roman" w:hAnsi="Arial" w:cs="Arial"/>
                <w:b/>
                <w:snapToGrid w:val="0"/>
              </w:rPr>
            </w:pPr>
            <w:r w:rsidRPr="00297C8A">
              <w:rPr>
                <w:rFonts w:ascii="Arial" w:eastAsia="Times New Roman" w:hAnsi="Arial" w:cs="Arial"/>
                <w:b/>
                <w:snapToGrid w:val="0"/>
              </w:rPr>
              <w:t xml:space="preserve">Personal qualities </w:t>
            </w:r>
          </w:p>
        </w:tc>
        <w:tc>
          <w:tcPr>
            <w:tcW w:w="1275" w:type="dxa"/>
            <w:shd w:val="clear" w:color="auto" w:fill="000000"/>
            <w:vAlign w:val="center"/>
          </w:tcPr>
          <w:p w14:paraId="73E68489" w14:textId="77777777" w:rsidR="00D35DCA" w:rsidRPr="005C30B6" w:rsidRDefault="00D35DCA" w:rsidP="00D35DCA">
            <w:pPr>
              <w:pStyle w:val="NoSpacing"/>
              <w:jc w:val="both"/>
              <w:rPr>
                <w:rFonts w:ascii="Arial" w:hAnsi="Arial" w:cs="Arial"/>
                <w:b/>
              </w:rPr>
            </w:pPr>
            <w:r w:rsidRPr="005C30B6">
              <w:rPr>
                <w:rFonts w:ascii="Arial" w:hAnsi="Arial" w:cs="Arial"/>
                <w:b/>
              </w:rPr>
              <w:t>Essential</w:t>
            </w:r>
          </w:p>
        </w:tc>
        <w:tc>
          <w:tcPr>
            <w:tcW w:w="1412" w:type="dxa"/>
            <w:shd w:val="clear" w:color="auto" w:fill="000000"/>
            <w:vAlign w:val="center"/>
          </w:tcPr>
          <w:p w14:paraId="6D7779A6" w14:textId="77777777" w:rsidR="00D35DCA" w:rsidRPr="005C30B6" w:rsidRDefault="00D35DCA" w:rsidP="00D35DCA">
            <w:pPr>
              <w:pStyle w:val="NoSpacing"/>
              <w:jc w:val="both"/>
              <w:rPr>
                <w:rFonts w:ascii="Arial" w:hAnsi="Arial" w:cs="Arial"/>
                <w:b/>
              </w:rPr>
            </w:pPr>
            <w:r w:rsidRPr="005C30B6">
              <w:rPr>
                <w:rFonts w:ascii="Arial" w:hAnsi="Arial" w:cs="Arial"/>
                <w:b/>
              </w:rPr>
              <w:t>Desirable</w:t>
            </w:r>
          </w:p>
        </w:tc>
      </w:tr>
      <w:tr w:rsidR="00D35DCA" w:rsidRPr="005C30B6" w14:paraId="2F2CD818" w14:textId="77777777" w:rsidTr="00FE5B0E">
        <w:trPr>
          <w:jc w:val="center"/>
        </w:trPr>
        <w:tc>
          <w:tcPr>
            <w:tcW w:w="7656" w:type="dxa"/>
            <w:vAlign w:val="center"/>
          </w:tcPr>
          <w:p w14:paraId="006BE5D9" w14:textId="77777777" w:rsidR="00D35DCA" w:rsidRPr="00297C8A" w:rsidRDefault="00D35DCA" w:rsidP="00D35DCA">
            <w:pPr>
              <w:pStyle w:val="NoSpacing"/>
              <w:jc w:val="both"/>
              <w:rPr>
                <w:rFonts w:ascii="Arial" w:hAnsi="Arial" w:cs="Arial"/>
              </w:rPr>
            </w:pPr>
            <w:r w:rsidRPr="00297C8A">
              <w:rPr>
                <w:rFonts w:ascii="Arial" w:hAnsi="Arial" w:cs="Arial"/>
              </w:rPr>
              <w:t>Comfortable with uncertainty, adaptive in how you work, and creative in how you respond to challenges.</w:t>
            </w:r>
          </w:p>
        </w:tc>
        <w:tc>
          <w:tcPr>
            <w:tcW w:w="1275" w:type="dxa"/>
            <w:vAlign w:val="center"/>
          </w:tcPr>
          <w:p w14:paraId="465D590C" w14:textId="77777777" w:rsidR="00D35DCA" w:rsidRPr="005C30B6" w:rsidRDefault="00D35DCA" w:rsidP="00D35DCA">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062E0971" w14:textId="77777777" w:rsidR="00D35DCA" w:rsidRPr="005C30B6" w:rsidRDefault="00D35DCA" w:rsidP="00D35DCA">
            <w:pPr>
              <w:pStyle w:val="NoSpacing"/>
              <w:jc w:val="both"/>
              <w:rPr>
                <w:rFonts w:ascii="Arial" w:hAnsi="Arial" w:cs="Arial"/>
                <w:bCs/>
              </w:rPr>
            </w:pPr>
          </w:p>
        </w:tc>
      </w:tr>
      <w:tr w:rsidR="00D35DCA" w:rsidRPr="005C30B6" w14:paraId="3C1756E6" w14:textId="77777777" w:rsidTr="00FE5B0E">
        <w:trPr>
          <w:jc w:val="center"/>
        </w:trPr>
        <w:tc>
          <w:tcPr>
            <w:tcW w:w="7656" w:type="dxa"/>
            <w:vAlign w:val="center"/>
          </w:tcPr>
          <w:p w14:paraId="666AD25B" w14:textId="77777777" w:rsidR="00D35DCA" w:rsidRPr="00297C8A" w:rsidRDefault="00D35DCA" w:rsidP="00D35DCA">
            <w:pPr>
              <w:pStyle w:val="NoSpacing"/>
              <w:jc w:val="both"/>
              <w:rPr>
                <w:rFonts w:ascii="Arial" w:hAnsi="Arial" w:cs="Arial"/>
              </w:rPr>
            </w:pPr>
            <w:r w:rsidRPr="00297C8A">
              <w:rPr>
                <w:rFonts w:ascii="Arial" w:hAnsi="Arial" w:cs="Arial"/>
              </w:rPr>
              <w:t>Confident in approaching and engaging a wide range of people in informal and formal settings.</w:t>
            </w:r>
          </w:p>
        </w:tc>
        <w:tc>
          <w:tcPr>
            <w:tcW w:w="1275" w:type="dxa"/>
            <w:vAlign w:val="center"/>
          </w:tcPr>
          <w:p w14:paraId="2B14CB65" w14:textId="77777777" w:rsidR="00D35DCA" w:rsidRPr="005C30B6" w:rsidRDefault="00D35DCA" w:rsidP="00D35DCA">
            <w:pPr>
              <w:pStyle w:val="NoSpacing"/>
              <w:jc w:val="both"/>
              <w:rPr>
                <w:rFonts w:ascii="Arial" w:hAnsi="Arial" w:cs="Arial"/>
              </w:rPr>
            </w:pPr>
            <w:r w:rsidRPr="005C30B6">
              <w:rPr>
                <w:rFonts w:ascii="Arial" w:hAnsi="Arial" w:cs="Arial"/>
                <w:bCs/>
              </w:rPr>
              <w:sym w:font="Wingdings" w:char="F0FC"/>
            </w:r>
          </w:p>
        </w:tc>
        <w:tc>
          <w:tcPr>
            <w:tcW w:w="1412" w:type="dxa"/>
            <w:vAlign w:val="center"/>
          </w:tcPr>
          <w:p w14:paraId="57CBAF77" w14:textId="77777777" w:rsidR="00D35DCA" w:rsidRPr="005C30B6" w:rsidRDefault="00D35DCA" w:rsidP="00D35DCA">
            <w:pPr>
              <w:pStyle w:val="NoSpacing"/>
              <w:jc w:val="both"/>
              <w:rPr>
                <w:rFonts w:ascii="Arial" w:hAnsi="Arial" w:cs="Arial"/>
              </w:rPr>
            </w:pPr>
          </w:p>
        </w:tc>
      </w:tr>
      <w:tr w:rsidR="00D35DCA" w:rsidRPr="005C30B6" w14:paraId="38D05DFA" w14:textId="77777777" w:rsidTr="00FE5B0E">
        <w:trPr>
          <w:jc w:val="center"/>
        </w:trPr>
        <w:tc>
          <w:tcPr>
            <w:tcW w:w="7656" w:type="dxa"/>
            <w:vAlign w:val="center"/>
          </w:tcPr>
          <w:p w14:paraId="666D9A42" w14:textId="77777777" w:rsidR="00D35DCA" w:rsidRPr="00297C8A" w:rsidRDefault="00D35DCA" w:rsidP="00D35DCA">
            <w:pPr>
              <w:pStyle w:val="NoSpacing"/>
              <w:jc w:val="both"/>
              <w:rPr>
                <w:rFonts w:ascii="Arial" w:hAnsi="Arial" w:cs="Arial"/>
              </w:rPr>
            </w:pPr>
            <w:r w:rsidRPr="00297C8A">
              <w:rPr>
                <w:rFonts w:ascii="Arial" w:hAnsi="Arial" w:cs="Arial"/>
              </w:rPr>
              <w:t>A commitment to equality, diversity, and inclusion.</w:t>
            </w:r>
          </w:p>
        </w:tc>
        <w:tc>
          <w:tcPr>
            <w:tcW w:w="1275" w:type="dxa"/>
            <w:vAlign w:val="center"/>
          </w:tcPr>
          <w:p w14:paraId="15C3B49D" w14:textId="77777777" w:rsidR="00D35DCA" w:rsidRPr="005C30B6" w:rsidRDefault="00D35DCA" w:rsidP="00D35DCA">
            <w:pPr>
              <w:pStyle w:val="NoSpacing"/>
              <w:jc w:val="both"/>
              <w:rPr>
                <w:rFonts w:ascii="Arial" w:hAnsi="Arial" w:cs="Arial"/>
              </w:rPr>
            </w:pPr>
            <w:r w:rsidRPr="005C30B6">
              <w:rPr>
                <w:rFonts w:ascii="Arial" w:hAnsi="Arial" w:cs="Arial"/>
                <w:bCs/>
              </w:rPr>
              <w:sym w:font="Wingdings" w:char="F0FC"/>
            </w:r>
          </w:p>
        </w:tc>
        <w:tc>
          <w:tcPr>
            <w:tcW w:w="1412" w:type="dxa"/>
            <w:vAlign w:val="center"/>
          </w:tcPr>
          <w:p w14:paraId="0FF4AE53" w14:textId="77777777" w:rsidR="00D35DCA" w:rsidRPr="005C30B6" w:rsidRDefault="00D35DCA" w:rsidP="00D35DCA">
            <w:pPr>
              <w:pStyle w:val="NoSpacing"/>
              <w:jc w:val="both"/>
              <w:rPr>
                <w:rFonts w:ascii="Arial" w:hAnsi="Arial" w:cs="Arial"/>
                <w:bCs/>
              </w:rPr>
            </w:pPr>
          </w:p>
        </w:tc>
      </w:tr>
      <w:tr w:rsidR="00D35DCA" w:rsidRPr="005C30B6" w14:paraId="738E0D8A" w14:textId="77777777" w:rsidTr="00FE5B0E">
        <w:trPr>
          <w:jc w:val="center"/>
        </w:trPr>
        <w:tc>
          <w:tcPr>
            <w:tcW w:w="7656" w:type="dxa"/>
            <w:vAlign w:val="center"/>
          </w:tcPr>
          <w:p w14:paraId="2CB1FFA9" w14:textId="77777777" w:rsidR="00D35DCA" w:rsidRPr="00297C8A" w:rsidRDefault="00D35DCA" w:rsidP="00D35DCA">
            <w:pPr>
              <w:pStyle w:val="NoSpacing"/>
              <w:jc w:val="both"/>
              <w:rPr>
                <w:rFonts w:ascii="Arial" w:hAnsi="Arial" w:cs="Arial"/>
              </w:rPr>
            </w:pPr>
            <w:r w:rsidRPr="00297C8A">
              <w:rPr>
                <w:rFonts w:ascii="Arial" w:hAnsi="Arial" w:cs="Arial"/>
              </w:rPr>
              <w:t>Committed to learning and unlearning, including around equity, inclusion, and power.</w:t>
            </w:r>
          </w:p>
        </w:tc>
        <w:tc>
          <w:tcPr>
            <w:tcW w:w="1275" w:type="dxa"/>
            <w:vAlign w:val="center"/>
          </w:tcPr>
          <w:p w14:paraId="43A9C6F1" w14:textId="77777777" w:rsidR="00D35DCA" w:rsidRPr="005C30B6" w:rsidRDefault="00D35DCA" w:rsidP="00D35DCA">
            <w:pPr>
              <w:pStyle w:val="NoSpacing"/>
              <w:jc w:val="both"/>
              <w:rPr>
                <w:rFonts w:ascii="Arial" w:hAnsi="Arial" w:cs="Arial"/>
                <w:bCs/>
              </w:rPr>
            </w:pPr>
            <w:r w:rsidRPr="005C30B6">
              <w:rPr>
                <w:rFonts w:ascii="Arial" w:hAnsi="Arial" w:cs="Arial"/>
                <w:bCs/>
              </w:rPr>
              <w:sym w:font="Wingdings" w:char="F0FC"/>
            </w:r>
          </w:p>
        </w:tc>
        <w:tc>
          <w:tcPr>
            <w:tcW w:w="1412" w:type="dxa"/>
            <w:vAlign w:val="center"/>
          </w:tcPr>
          <w:p w14:paraId="6341EF81" w14:textId="77777777" w:rsidR="00D35DCA" w:rsidRPr="005C30B6" w:rsidRDefault="00D35DCA" w:rsidP="00D35DCA">
            <w:pPr>
              <w:pStyle w:val="NoSpacing"/>
              <w:jc w:val="both"/>
              <w:rPr>
                <w:rFonts w:ascii="Arial" w:hAnsi="Arial" w:cs="Arial"/>
                <w:bCs/>
              </w:rPr>
            </w:pPr>
          </w:p>
        </w:tc>
      </w:tr>
    </w:tbl>
    <w:p w14:paraId="66A9CA21" w14:textId="77777777" w:rsidR="00E31FED" w:rsidRDefault="00E31FED" w:rsidP="00E31FED">
      <w:pPr>
        <w:autoSpaceDE w:val="0"/>
        <w:autoSpaceDN w:val="0"/>
        <w:adjustRightInd w:val="0"/>
        <w:rPr>
          <w:rFonts w:ascii="Arial" w:hAnsi="Arial" w:cs="Arial"/>
          <w:b/>
          <w:bCs/>
          <w:color w:val="000000"/>
          <w:sz w:val="22"/>
          <w:szCs w:val="22"/>
        </w:rPr>
      </w:pPr>
    </w:p>
    <w:p w14:paraId="2DC8379B" w14:textId="5A78C852" w:rsidR="00A722BF" w:rsidRPr="00597E04" w:rsidRDefault="00A722BF" w:rsidP="00E31FED">
      <w:pPr>
        <w:autoSpaceDE w:val="0"/>
        <w:autoSpaceDN w:val="0"/>
        <w:adjustRightInd w:val="0"/>
        <w:rPr>
          <w:rFonts w:ascii="Arial" w:hAnsi="Arial" w:cs="Arial"/>
          <w:b/>
          <w:bCs/>
          <w:color w:val="000000"/>
          <w:sz w:val="22"/>
          <w:szCs w:val="22"/>
        </w:rPr>
      </w:pPr>
      <w:r w:rsidRPr="00597E04">
        <w:rPr>
          <w:rFonts w:ascii="Arial" w:hAnsi="Arial" w:cs="Arial"/>
          <w:b/>
          <w:bCs/>
          <w:color w:val="000000"/>
          <w:sz w:val="22"/>
          <w:szCs w:val="22"/>
        </w:rPr>
        <w:lastRenderedPageBreak/>
        <w:t xml:space="preserve">GENERAL INFORMATION FOR THE POST </w:t>
      </w:r>
    </w:p>
    <w:p w14:paraId="750A0F4B"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1DF9B638"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Warwickshire Wildlife Trust </w:t>
      </w:r>
    </w:p>
    <w:p w14:paraId="0FD0537F"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Further information can be found on our web site: </w:t>
      </w:r>
      <w:hyperlink r:id="rId8" w:history="1">
        <w:r w:rsidRPr="00597E04">
          <w:rPr>
            <w:rStyle w:val="Hyperlink"/>
            <w:rFonts w:ascii="Arial" w:hAnsi="Arial" w:cs="Arial"/>
            <w:sz w:val="22"/>
            <w:szCs w:val="22"/>
          </w:rPr>
          <w:t>www.warwickshirewildlifetrust.org.uk</w:t>
        </w:r>
      </w:hyperlink>
    </w:p>
    <w:p w14:paraId="375205C7"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461FD7BF" w14:textId="18956BB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Selection and Assessment </w:t>
      </w:r>
    </w:p>
    <w:p w14:paraId="4EA4A575"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The candidates who appear to best meet the person specification will be invited to attend for interview. We recommend that applicants pay particular attention to demonstrating how they meet the person specification on the application form. </w:t>
      </w:r>
    </w:p>
    <w:p w14:paraId="0343404B"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1D6C6900" w14:textId="60B462E8"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The assessment will consist of an interview designed to give candidates an opportunity to demonstrate their skills and suitability for the post. Details will be sent to short-listed candidates. </w:t>
      </w:r>
    </w:p>
    <w:p w14:paraId="6304E343"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4D8F7F5E" w14:textId="425E107D" w:rsidR="00A722BF" w:rsidRPr="00072E35" w:rsidRDefault="00A722BF" w:rsidP="00F53283">
      <w:pPr>
        <w:pStyle w:val="NoSpacing"/>
        <w:ind w:left="-567"/>
        <w:rPr>
          <w:rFonts w:ascii="Arial" w:hAnsi="Arial" w:cs="Arial"/>
        </w:rPr>
      </w:pPr>
      <w:r w:rsidRPr="001B700B">
        <w:rPr>
          <w:rFonts w:ascii="Arial" w:hAnsi="Arial" w:cs="Arial"/>
        </w:rPr>
        <w:t>Interviews on</w:t>
      </w:r>
      <w:r w:rsidR="001D5AA2" w:rsidRPr="001B700B">
        <w:rPr>
          <w:rFonts w:ascii="Arial" w:hAnsi="Arial" w:cs="Arial"/>
        </w:rPr>
        <w:t xml:space="preserve"> </w:t>
      </w:r>
      <w:r w:rsidR="001A6433">
        <w:rPr>
          <w:rFonts w:ascii="Arial" w:hAnsi="Arial" w:cs="Arial"/>
        </w:rPr>
        <w:t>Tues</w:t>
      </w:r>
      <w:r w:rsidR="00BC6E3A" w:rsidRPr="001B700B">
        <w:rPr>
          <w:rFonts w:ascii="Arial" w:hAnsi="Arial" w:cs="Arial"/>
        </w:rPr>
        <w:t xml:space="preserve">day </w:t>
      </w:r>
      <w:r w:rsidR="001A6433">
        <w:rPr>
          <w:rFonts w:ascii="Arial" w:hAnsi="Arial" w:cs="Arial"/>
        </w:rPr>
        <w:t>7</w:t>
      </w:r>
      <w:r w:rsidR="00BC6E3A" w:rsidRPr="001B700B">
        <w:rPr>
          <w:rFonts w:ascii="Arial" w:hAnsi="Arial" w:cs="Arial"/>
          <w:vertAlign w:val="superscript"/>
        </w:rPr>
        <w:t>th</w:t>
      </w:r>
      <w:r w:rsidR="00BC6E3A" w:rsidRPr="001B700B">
        <w:rPr>
          <w:rFonts w:ascii="Arial" w:hAnsi="Arial" w:cs="Arial"/>
        </w:rPr>
        <w:t xml:space="preserve"> October</w:t>
      </w:r>
      <w:r w:rsidR="001D5AA2" w:rsidRPr="001B700B">
        <w:rPr>
          <w:rFonts w:ascii="Arial" w:hAnsi="Arial" w:cs="Arial"/>
        </w:rPr>
        <w:t xml:space="preserve"> </w:t>
      </w:r>
      <w:r w:rsidR="00072E35" w:rsidRPr="001B700B">
        <w:rPr>
          <w:rFonts w:ascii="Arial" w:hAnsi="Arial" w:cs="Arial"/>
        </w:rPr>
        <w:t>202</w:t>
      </w:r>
      <w:r w:rsidR="001C4013" w:rsidRPr="001B700B">
        <w:rPr>
          <w:rFonts w:ascii="Arial" w:hAnsi="Arial" w:cs="Arial"/>
        </w:rPr>
        <w:t>5</w:t>
      </w:r>
      <w:r w:rsidR="00816B0C" w:rsidRPr="001B700B">
        <w:rPr>
          <w:rFonts w:ascii="Arial" w:hAnsi="Arial" w:cs="Arial"/>
        </w:rPr>
        <w:t xml:space="preserve"> at Brandon Marsh Nature Centre, Brandon Lane, Coventry, CV3 3GW.</w:t>
      </w:r>
    </w:p>
    <w:p w14:paraId="151626EC"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0DDFE32F"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Appointment </w:t>
      </w:r>
    </w:p>
    <w:p w14:paraId="611B456F" w14:textId="42C1281E"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All our offers of employment are made, subject to some pre-employment checks including: Satisfactory </w:t>
      </w:r>
      <w:r w:rsidR="001A6433">
        <w:rPr>
          <w:rFonts w:ascii="Arial" w:hAnsi="Arial" w:cs="Arial"/>
          <w:color w:val="000000"/>
          <w:sz w:val="22"/>
          <w:szCs w:val="22"/>
        </w:rPr>
        <w:t>r</w:t>
      </w:r>
      <w:r w:rsidRPr="00597E04">
        <w:rPr>
          <w:rFonts w:ascii="Arial" w:hAnsi="Arial" w:cs="Arial"/>
          <w:color w:val="000000"/>
          <w:sz w:val="22"/>
          <w:szCs w:val="22"/>
        </w:rPr>
        <w:t xml:space="preserve">eferences, </w:t>
      </w:r>
      <w:r w:rsidR="001A6433">
        <w:rPr>
          <w:rFonts w:ascii="Arial" w:hAnsi="Arial" w:cs="Arial"/>
          <w:color w:val="000000"/>
          <w:sz w:val="22"/>
          <w:szCs w:val="22"/>
        </w:rPr>
        <w:t>c</w:t>
      </w:r>
      <w:r w:rsidRPr="00597E04">
        <w:rPr>
          <w:rFonts w:ascii="Arial" w:hAnsi="Arial" w:cs="Arial"/>
          <w:color w:val="000000"/>
          <w:sz w:val="22"/>
          <w:szCs w:val="22"/>
        </w:rPr>
        <w:t xml:space="preserve">hecks on eligibility to work in the United Kingdom, Checks on relevant certificates. Due to the anticipated level of contact with children or other vulnerable members of society involved with this role, a satisfactory Criminal Records Bureau/Independent Safeguarding Authority check is required. </w:t>
      </w:r>
    </w:p>
    <w:p w14:paraId="65E0AD16"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2" w:name="_Hlk81481847"/>
    </w:p>
    <w:p w14:paraId="6E43987A" w14:textId="659D7D66"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Salary </w:t>
      </w:r>
    </w:p>
    <w:p w14:paraId="323D6267"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Your salary will be based on your skills, knowledge and experience. You will be paid monthly in arrears by credit transfer to a bank or building society account. </w:t>
      </w:r>
    </w:p>
    <w:bookmarkEnd w:id="2"/>
    <w:p w14:paraId="471EB23D"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77F4DA6A" w14:textId="775D0892"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Location </w:t>
      </w:r>
    </w:p>
    <w:p w14:paraId="076BFBEA" w14:textId="32CF6B01" w:rsidR="00A722BF" w:rsidRPr="00597E04" w:rsidRDefault="00A722BF" w:rsidP="00BB2477">
      <w:pPr>
        <w:autoSpaceDE w:val="0"/>
        <w:autoSpaceDN w:val="0"/>
        <w:adjustRightInd w:val="0"/>
        <w:ind w:left="-567"/>
        <w:rPr>
          <w:rFonts w:ascii="Arial" w:hAnsi="Arial" w:cs="Arial"/>
          <w:color w:val="000000"/>
          <w:sz w:val="22"/>
          <w:szCs w:val="22"/>
        </w:rPr>
      </w:pPr>
      <w:r w:rsidRPr="001B700B">
        <w:rPr>
          <w:rFonts w:ascii="Arial" w:hAnsi="Arial" w:cs="Arial"/>
          <w:color w:val="000000"/>
          <w:sz w:val="22"/>
          <w:szCs w:val="22"/>
        </w:rPr>
        <w:t>This post will be based at the Trust’s offices at Brandon Marsh Nature Centre</w:t>
      </w:r>
      <w:r w:rsidR="00BB2477" w:rsidRPr="001B700B">
        <w:rPr>
          <w:rFonts w:ascii="Arial" w:hAnsi="Arial" w:cs="Arial"/>
          <w:color w:val="000000"/>
          <w:sz w:val="22"/>
          <w:szCs w:val="22"/>
        </w:rPr>
        <w:t xml:space="preserve"> and</w:t>
      </w:r>
      <w:r w:rsidRPr="001B700B">
        <w:rPr>
          <w:rFonts w:ascii="Arial" w:hAnsi="Arial" w:cs="Arial"/>
          <w:color w:val="000000"/>
          <w:sz w:val="22"/>
          <w:szCs w:val="22"/>
        </w:rPr>
        <w:t xml:space="preserve"> may be required to work at other Trust or non-Trust sites from time to time. The role will involve some lone working. </w:t>
      </w:r>
      <w:r w:rsidR="00BB2477" w:rsidRPr="001B700B">
        <w:rPr>
          <w:rFonts w:ascii="Arial" w:hAnsi="Arial" w:cs="Arial"/>
          <w:color w:val="000000"/>
          <w:sz w:val="22"/>
          <w:szCs w:val="22"/>
        </w:rPr>
        <w:t>The role is not suitable for home working under the Trust’s agile working policy.</w:t>
      </w:r>
    </w:p>
    <w:p w14:paraId="04645820"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54ABE698" w14:textId="7FA8A8E5" w:rsidR="00A722BF" w:rsidRPr="00597E04" w:rsidRDefault="00A722BF" w:rsidP="00F53283">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Hours of Work </w:t>
      </w:r>
    </w:p>
    <w:p w14:paraId="61BA43F6" w14:textId="77777777" w:rsidR="00A722BF" w:rsidRPr="00597E04" w:rsidRDefault="00A722BF" w:rsidP="00F53283">
      <w:pPr>
        <w:autoSpaceDE w:val="0"/>
        <w:autoSpaceDN w:val="0"/>
        <w:adjustRightInd w:val="0"/>
        <w:ind w:left="-567"/>
        <w:rPr>
          <w:rFonts w:ascii="Arial" w:hAnsi="Arial" w:cs="Arial"/>
          <w:bCs/>
          <w:color w:val="000000"/>
          <w:sz w:val="22"/>
          <w:szCs w:val="22"/>
        </w:rPr>
      </w:pPr>
      <w:r w:rsidRPr="00597E04">
        <w:rPr>
          <w:rFonts w:ascii="Arial" w:hAnsi="Arial" w:cs="Arial"/>
          <w:bCs/>
          <w:color w:val="000000"/>
          <w:sz w:val="22"/>
          <w:szCs w:val="22"/>
        </w:rPr>
        <w:t>Our employees work a 35-hour week (full time). In view of Warwickshire Wildlife Trust’s work, employees can be called upon from time to time to work a reasonable period outside of the set hours. No overtime will be payable but a flexi time policy is in place.</w:t>
      </w:r>
    </w:p>
    <w:p w14:paraId="633653ED" w14:textId="77777777" w:rsidR="00C221C0" w:rsidRDefault="00C221C0" w:rsidP="00F53283">
      <w:pPr>
        <w:autoSpaceDE w:val="0"/>
        <w:autoSpaceDN w:val="0"/>
        <w:adjustRightInd w:val="0"/>
        <w:ind w:left="-567"/>
        <w:rPr>
          <w:rFonts w:ascii="Arial" w:hAnsi="Arial" w:cs="Arial"/>
          <w:b/>
          <w:bCs/>
          <w:color w:val="000000"/>
          <w:sz w:val="22"/>
          <w:szCs w:val="22"/>
        </w:rPr>
      </w:pPr>
    </w:p>
    <w:p w14:paraId="5CEE7AE4" w14:textId="0F2395CB"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Holiday Entitlement </w:t>
      </w:r>
    </w:p>
    <w:p w14:paraId="43ED74CA"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Our holiday year runs from January to December. Full time employees get 25 days holiday per year plus bank holidays. For permanent members of staff this increases to 27 days after 2 years and 28 days after 5. </w:t>
      </w:r>
    </w:p>
    <w:p w14:paraId="093CD37B"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3" w:name="_Hlk81473973"/>
    </w:p>
    <w:p w14:paraId="07A63BCF" w14:textId="59436314"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Pension </w:t>
      </w:r>
    </w:p>
    <w:p w14:paraId="0F51202F" w14:textId="67A394A8" w:rsidR="00A722BF" w:rsidRPr="00597E04" w:rsidRDefault="00A722BF" w:rsidP="00F53283">
      <w:pPr>
        <w:pStyle w:val="NoSpacing"/>
        <w:ind w:left="-567"/>
        <w:rPr>
          <w:rFonts w:ascii="Arial" w:hAnsi="Arial" w:cs="Arial"/>
        </w:rPr>
      </w:pPr>
      <w:r w:rsidRPr="00597E04">
        <w:rPr>
          <w:rFonts w:ascii="Arial" w:hAnsi="Arial" w:cs="Arial"/>
        </w:rPr>
        <w:t xml:space="preserve">You will be automatically enrolled in the Warwickshire Wildlife Trust Stakeholder Pension Scheme if you meet the eligibility criteria, though you may opt out. The employee contributes </w:t>
      </w:r>
      <w:r w:rsidR="00072E35">
        <w:rPr>
          <w:rFonts w:ascii="Arial" w:hAnsi="Arial" w:cs="Arial"/>
        </w:rPr>
        <w:t>4.5</w:t>
      </w:r>
      <w:r w:rsidRPr="00597E04">
        <w:rPr>
          <w:rFonts w:ascii="Arial" w:hAnsi="Arial" w:cs="Arial"/>
        </w:rPr>
        <w:t xml:space="preserve">% of salary and the Trust as the employer contributes a further </w:t>
      </w:r>
      <w:r w:rsidR="00C221C0">
        <w:rPr>
          <w:rFonts w:ascii="Arial" w:hAnsi="Arial" w:cs="Arial"/>
        </w:rPr>
        <w:t>7</w:t>
      </w:r>
      <w:r w:rsidRPr="00597E04">
        <w:rPr>
          <w:rFonts w:ascii="Arial" w:hAnsi="Arial" w:cs="Arial"/>
        </w:rPr>
        <w:t xml:space="preserve">% to the scheme.  </w:t>
      </w:r>
    </w:p>
    <w:bookmarkEnd w:id="3"/>
    <w:p w14:paraId="7426964C"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2E690FA4" w14:textId="460620D6" w:rsidR="00A722BF" w:rsidRPr="00E31FED" w:rsidRDefault="00A722BF" w:rsidP="00F53283">
      <w:pPr>
        <w:autoSpaceDE w:val="0"/>
        <w:autoSpaceDN w:val="0"/>
        <w:adjustRightInd w:val="0"/>
        <w:ind w:left="-567"/>
        <w:rPr>
          <w:rFonts w:ascii="Arial" w:hAnsi="Arial" w:cs="Arial"/>
          <w:color w:val="000000"/>
          <w:sz w:val="22"/>
          <w:szCs w:val="22"/>
        </w:rPr>
      </w:pPr>
      <w:r w:rsidRPr="00E31FED">
        <w:rPr>
          <w:rFonts w:ascii="Arial" w:hAnsi="Arial" w:cs="Arial"/>
          <w:b/>
          <w:bCs/>
          <w:color w:val="000000"/>
          <w:sz w:val="22"/>
          <w:szCs w:val="22"/>
        </w:rPr>
        <w:t xml:space="preserve">Notice </w:t>
      </w:r>
    </w:p>
    <w:p w14:paraId="5827D179" w14:textId="536FF789" w:rsidR="00816B0C" w:rsidRPr="001C4013" w:rsidRDefault="00A722BF" w:rsidP="001C4013">
      <w:pPr>
        <w:autoSpaceDE w:val="0"/>
        <w:autoSpaceDN w:val="0"/>
        <w:adjustRightInd w:val="0"/>
        <w:ind w:left="-567"/>
        <w:rPr>
          <w:rFonts w:ascii="Arial" w:hAnsi="Arial" w:cs="Arial"/>
          <w:color w:val="000000"/>
          <w:sz w:val="22"/>
          <w:szCs w:val="22"/>
        </w:rPr>
      </w:pPr>
      <w:r w:rsidRPr="00E31FED">
        <w:rPr>
          <w:rFonts w:ascii="Arial" w:hAnsi="Arial" w:cs="Arial"/>
          <w:color w:val="000000"/>
          <w:sz w:val="22"/>
          <w:szCs w:val="22"/>
        </w:rPr>
        <w:t xml:space="preserve">If you choose to leave the </w:t>
      </w:r>
      <w:r w:rsidR="00E31FED" w:rsidRPr="00E31FED">
        <w:rPr>
          <w:rFonts w:ascii="Arial" w:hAnsi="Arial" w:cs="Arial"/>
          <w:color w:val="000000"/>
          <w:sz w:val="22"/>
          <w:szCs w:val="22"/>
        </w:rPr>
        <w:t>Trust,</w:t>
      </w:r>
      <w:r w:rsidRPr="00E31FED">
        <w:rPr>
          <w:rFonts w:ascii="Arial" w:hAnsi="Arial" w:cs="Arial"/>
          <w:color w:val="000000"/>
          <w:sz w:val="22"/>
          <w:szCs w:val="22"/>
        </w:rPr>
        <w:t xml:space="preserve"> you will be required to give </w:t>
      </w:r>
      <w:r w:rsidR="00BB2477" w:rsidRPr="00E31FED">
        <w:rPr>
          <w:rFonts w:ascii="Arial" w:hAnsi="Arial" w:cs="Arial"/>
          <w:color w:val="000000"/>
          <w:sz w:val="22"/>
          <w:szCs w:val="22"/>
        </w:rPr>
        <w:t>one</w:t>
      </w:r>
      <w:r w:rsidRPr="00E31FED">
        <w:rPr>
          <w:rFonts w:ascii="Arial" w:hAnsi="Arial" w:cs="Arial"/>
          <w:color w:val="000000"/>
          <w:sz w:val="22"/>
          <w:szCs w:val="22"/>
        </w:rPr>
        <w:t xml:space="preserve"> months’ notice.</w:t>
      </w:r>
      <w:r w:rsidRPr="00597E04">
        <w:rPr>
          <w:rFonts w:ascii="Arial" w:hAnsi="Arial" w:cs="Arial"/>
          <w:color w:val="000000"/>
          <w:sz w:val="22"/>
          <w:szCs w:val="22"/>
        </w:rPr>
        <w:t xml:space="preserve"> </w:t>
      </w:r>
    </w:p>
    <w:p w14:paraId="1BEDE3D9" w14:textId="77777777" w:rsidR="00816B0C" w:rsidRPr="00597E04" w:rsidRDefault="00816B0C" w:rsidP="00F53283">
      <w:pPr>
        <w:autoSpaceDE w:val="0"/>
        <w:autoSpaceDN w:val="0"/>
        <w:adjustRightInd w:val="0"/>
        <w:ind w:left="-567"/>
        <w:rPr>
          <w:rFonts w:ascii="Arial" w:hAnsi="Arial" w:cs="Arial"/>
          <w:b/>
          <w:bCs/>
          <w:color w:val="000000"/>
          <w:sz w:val="22"/>
          <w:szCs w:val="22"/>
        </w:rPr>
      </w:pPr>
    </w:p>
    <w:p w14:paraId="35D82D0A" w14:textId="7D89C7A8"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Equal Opportunities </w:t>
      </w:r>
    </w:p>
    <w:p w14:paraId="41449985"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Warwickshire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p w14:paraId="2717C487"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4" w:name="_Hlk81473999"/>
    </w:p>
    <w:p w14:paraId="7FC268B1" w14:textId="0760C950"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CVs </w:t>
      </w:r>
    </w:p>
    <w:p w14:paraId="60374549"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lastRenderedPageBreak/>
        <w:t xml:space="preserve">Please be advised that CV's cannot be accepted on their own and will not be considered if submitted without a completed application form. A completed Warwickshire Wildlife Trust application form only will be accepted. </w:t>
      </w:r>
    </w:p>
    <w:bookmarkEnd w:id="4"/>
    <w:p w14:paraId="5371B25B"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4369EC71" w14:textId="55DB26F0" w:rsidR="00A722BF" w:rsidRPr="00597E04" w:rsidRDefault="00A722BF" w:rsidP="00F53283">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Responding to Applications </w:t>
      </w:r>
    </w:p>
    <w:p w14:paraId="51A08C9B"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Thank you for showing an interest in this job and for taking the time to apply. Unfortunately, due to administration costs, we regret that only short-listed candidates will be contacted. If you have not heard from us within four weeks of the closing date then please assume that your application has been unsuccessful on this occasion. </w:t>
      </w:r>
    </w:p>
    <w:p w14:paraId="173F032F"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6769D2A0"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i/>
          <w:iCs/>
          <w:color w:val="000000"/>
          <w:sz w:val="22"/>
          <w:szCs w:val="22"/>
        </w:rPr>
        <w:t>The purpose of this information is solely to provide prospective candidates with details relating to the post. It may not be construed as an offer of employment, nor does it form part of the contract of employment or the role profile.</w:t>
      </w:r>
    </w:p>
    <w:p w14:paraId="35604E93" w14:textId="77777777" w:rsidR="00A722BF" w:rsidRPr="00597E04" w:rsidRDefault="00A722BF" w:rsidP="00F53283">
      <w:pPr>
        <w:ind w:left="-709"/>
        <w:rPr>
          <w:rFonts w:ascii="Arial" w:hAnsi="Arial" w:cs="Arial"/>
          <w:sz w:val="22"/>
          <w:szCs w:val="22"/>
        </w:rPr>
      </w:pPr>
    </w:p>
    <w:sectPr w:rsidR="00A722BF" w:rsidRPr="00597E04" w:rsidSect="004E60C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8EEAD" w14:textId="77777777" w:rsidR="00B961FB" w:rsidRDefault="00B961FB">
      <w:r>
        <w:separator/>
      </w:r>
    </w:p>
  </w:endnote>
  <w:endnote w:type="continuationSeparator" w:id="0">
    <w:p w14:paraId="67EBB4F5" w14:textId="77777777" w:rsidR="00B961FB" w:rsidRDefault="00B9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CA77" w14:textId="77777777" w:rsidR="00433CA2" w:rsidRDefault="00433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D473" w14:textId="71B1B09C" w:rsidR="004B3D45" w:rsidRPr="0081718A" w:rsidRDefault="007D3E5D" w:rsidP="00681772">
    <w:pPr>
      <w:pStyle w:val="Footer"/>
      <w:jc w:val="center"/>
      <w:rPr>
        <w:rFonts w:ascii="Arial" w:hAnsi="Arial" w:cs="Arial"/>
        <w:sz w:val="20"/>
        <w:szCs w:val="20"/>
      </w:rPr>
    </w:pPr>
    <w:r w:rsidRPr="0081718A">
      <w:rPr>
        <w:rFonts w:ascii="Arial" w:hAnsi="Arial" w:cs="Arial"/>
        <w:sz w:val="20"/>
        <w:szCs w:val="20"/>
      </w:rPr>
      <w:t xml:space="preserve">Page </w:t>
    </w:r>
    <w:r w:rsidRPr="0081718A">
      <w:rPr>
        <w:rFonts w:ascii="Arial" w:hAnsi="Arial" w:cs="Arial"/>
        <w:sz w:val="20"/>
        <w:szCs w:val="20"/>
      </w:rPr>
      <w:fldChar w:fldCharType="begin"/>
    </w:r>
    <w:r w:rsidRPr="0081718A">
      <w:rPr>
        <w:rFonts w:ascii="Arial" w:hAnsi="Arial" w:cs="Arial"/>
        <w:sz w:val="20"/>
        <w:szCs w:val="20"/>
      </w:rPr>
      <w:instrText xml:space="preserve"> PAGE </w:instrText>
    </w:r>
    <w:r w:rsidRPr="0081718A">
      <w:rPr>
        <w:rFonts w:ascii="Arial" w:hAnsi="Arial" w:cs="Arial"/>
        <w:sz w:val="20"/>
        <w:szCs w:val="20"/>
      </w:rPr>
      <w:fldChar w:fldCharType="separate"/>
    </w:r>
    <w:r w:rsidR="00727E4C">
      <w:rPr>
        <w:rFonts w:ascii="Arial" w:hAnsi="Arial" w:cs="Arial"/>
        <w:noProof/>
        <w:sz w:val="20"/>
        <w:szCs w:val="20"/>
      </w:rPr>
      <w:t>1</w:t>
    </w:r>
    <w:r w:rsidRPr="0081718A">
      <w:rPr>
        <w:rFonts w:ascii="Arial" w:hAnsi="Arial" w:cs="Arial"/>
        <w:sz w:val="20"/>
        <w:szCs w:val="20"/>
      </w:rPr>
      <w:fldChar w:fldCharType="end"/>
    </w:r>
    <w:r w:rsidRPr="0081718A">
      <w:rPr>
        <w:rFonts w:ascii="Arial" w:hAnsi="Arial" w:cs="Arial"/>
        <w:sz w:val="20"/>
        <w:szCs w:val="20"/>
      </w:rPr>
      <w:t xml:space="preserve"> of </w:t>
    </w:r>
    <w:r w:rsidRPr="0081718A">
      <w:rPr>
        <w:rFonts w:ascii="Arial" w:hAnsi="Arial" w:cs="Arial"/>
        <w:sz w:val="20"/>
        <w:szCs w:val="20"/>
      </w:rPr>
      <w:fldChar w:fldCharType="begin"/>
    </w:r>
    <w:r w:rsidRPr="0081718A">
      <w:rPr>
        <w:rFonts w:ascii="Arial" w:hAnsi="Arial" w:cs="Arial"/>
        <w:sz w:val="20"/>
        <w:szCs w:val="20"/>
      </w:rPr>
      <w:instrText xml:space="preserve"> NUMPAGES </w:instrText>
    </w:r>
    <w:r w:rsidRPr="0081718A">
      <w:rPr>
        <w:rFonts w:ascii="Arial" w:hAnsi="Arial" w:cs="Arial"/>
        <w:sz w:val="20"/>
        <w:szCs w:val="20"/>
      </w:rPr>
      <w:fldChar w:fldCharType="separate"/>
    </w:r>
    <w:r w:rsidR="00727E4C">
      <w:rPr>
        <w:rFonts w:ascii="Arial" w:hAnsi="Arial" w:cs="Arial"/>
        <w:noProof/>
        <w:sz w:val="20"/>
        <w:szCs w:val="20"/>
      </w:rPr>
      <w:t>5</w:t>
    </w:r>
    <w:r w:rsidRPr="0081718A">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7202" w14:textId="77777777" w:rsidR="00433CA2" w:rsidRDefault="00433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3A5D1" w14:textId="77777777" w:rsidR="00B961FB" w:rsidRDefault="00B961FB">
      <w:r>
        <w:separator/>
      </w:r>
    </w:p>
  </w:footnote>
  <w:footnote w:type="continuationSeparator" w:id="0">
    <w:p w14:paraId="58F35ACE" w14:textId="77777777" w:rsidR="00B961FB" w:rsidRDefault="00B9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BDE4" w14:textId="512B0E00" w:rsidR="00433CA2" w:rsidRDefault="00433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2669" w14:textId="7BC50843" w:rsidR="00433CA2" w:rsidRDefault="00433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CBE2" w14:textId="413CB651" w:rsidR="00433CA2" w:rsidRDefault="00433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2EDC"/>
    <w:multiLevelType w:val="hybridMultilevel"/>
    <w:tmpl w:val="AEF8D0F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E345AC"/>
    <w:multiLevelType w:val="multilevel"/>
    <w:tmpl w:val="24E49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B26FA9"/>
    <w:multiLevelType w:val="hybridMultilevel"/>
    <w:tmpl w:val="DAC450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E47D7"/>
    <w:multiLevelType w:val="multilevel"/>
    <w:tmpl w:val="C8CE04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3B6507"/>
    <w:multiLevelType w:val="hybridMultilevel"/>
    <w:tmpl w:val="3B128E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C442C"/>
    <w:multiLevelType w:val="multilevel"/>
    <w:tmpl w:val="0710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A5867"/>
    <w:multiLevelType w:val="hybridMultilevel"/>
    <w:tmpl w:val="5F5493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C1162D"/>
    <w:multiLevelType w:val="hybridMultilevel"/>
    <w:tmpl w:val="C1FEBBCA"/>
    <w:lvl w:ilvl="0" w:tplc="AE581156">
      <w:start w:val="1"/>
      <w:numFmt w:val="bullet"/>
      <w:lvlText w:val="•"/>
      <w:lvlJc w:val="left"/>
      <w:pPr>
        <w:tabs>
          <w:tab w:val="num" w:pos="720"/>
        </w:tabs>
        <w:ind w:left="720" w:hanging="360"/>
      </w:pPr>
      <w:rPr>
        <w:rFonts w:ascii="Arial" w:hAnsi="Arial" w:hint="default"/>
      </w:rPr>
    </w:lvl>
    <w:lvl w:ilvl="1" w:tplc="7E502286">
      <w:start w:val="1"/>
      <w:numFmt w:val="bullet"/>
      <w:lvlText w:val="•"/>
      <w:lvlJc w:val="left"/>
      <w:pPr>
        <w:tabs>
          <w:tab w:val="num" w:pos="1440"/>
        </w:tabs>
        <w:ind w:left="1440" w:hanging="360"/>
      </w:pPr>
      <w:rPr>
        <w:rFonts w:ascii="Arial" w:hAnsi="Arial" w:hint="default"/>
      </w:rPr>
    </w:lvl>
    <w:lvl w:ilvl="2" w:tplc="B0703FD4" w:tentative="1">
      <w:start w:val="1"/>
      <w:numFmt w:val="bullet"/>
      <w:lvlText w:val="•"/>
      <w:lvlJc w:val="left"/>
      <w:pPr>
        <w:tabs>
          <w:tab w:val="num" w:pos="2160"/>
        </w:tabs>
        <w:ind w:left="2160" w:hanging="360"/>
      </w:pPr>
      <w:rPr>
        <w:rFonts w:ascii="Arial" w:hAnsi="Arial" w:hint="default"/>
      </w:rPr>
    </w:lvl>
    <w:lvl w:ilvl="3" w:tplc="1FB239F4" w:tentative="1">
      <w:start w:val="1"/>
      <w:numFmt w:val="bullet"/>
      <w:lvlText w:val="•"/>
      <w:lvlJc w:val="left"/>
      <w:pPr>
        <w:tabs>
          <w:tab w:val="num" w:pos="2880"/>
        </w:tabs>
        <w:ind w:left="2880" w:hanging="360"/>
      </w:pPr>
      <w:rPr>
        <w:rFonts w:ascii="Arial" w:hAnsi="Arial" w:hint="default"/>
      </w:rPr>
    </w:lvl>
    <w:lvl w:ilvl="4" w:tplc="D444CC94" w:tentative="1">
      <w:start w:val="1"/>
      <w:numFmt w:val="bullet"/>
      <w:lvlText w:val="•"/>
      <w:lvlJc w:val="left"/>
      <w:pPr>
        <w:tabs>
          <w:tab w:val="num" w:pos="3600"/>
        </w:tabs>
        <w:ind w:left="3600" w:hanging="360"/>
      </w:pPr>
      <w:rPr>
        <w:rFonts w:ascii="Arial" w:hAnsi="Arial" w:hint="default"/>
      </w:rPr>
    </w:lvl>
    <w:lvl w:ilvl="5" w:tplc="C5B43A1E" w:tentative="1">
      <w:start w:val="1"/>
      <w:numFmt w:val="bullet"/>
      <w:lvlText w:val="•"/>
      <w:lvlJc w:val="left"/>
      <w:pPr>
        <w:tabs>
          <w:tab w:val="num" w:pos="4320"/>
        </w:tabs>
        <w:ind w:left="4320" w:hanging="360"/>
      </w:pPr>
      <w:rPr>
        <w:rFonts w:ascii="Arial" w:hAnsi="Arial" w:hint="default"/>
      </w:rPr>
    </w:lvl>
    <w:lvl w:ilvl="6" w:tplc="FD0E964A" w:tentative="1">
      <w:start w:val="1"/>
      <w:numFmt w:val="bullet"/>
      <w:lvlText w:val="•"/>
      <w:lvlJc w:val="left"/>
      <w:pPr>
        <w:tabs>
          <w:tab w:val="num" w:pos="5040"/>
        </w:tabs>
        <w:ind w:left="5040" w:hanging="360"/>
      </w:pPr>
      <w:rPr>
        <w:rFonts w:ascii="Arial" w:hAnsi="Arial" w:hint="default"/>
      </w:rPr>
    </w:lvl>
    <w:lvl w:ilvl="7" w:tplc="4486563E" w:tentative="1">
      <w:start w:val="1"/>
      <w:numFmt w:val="bullet"/>
      <w:lvlText w:val="•"/>
      <w:lvlJc w:val="left"/>
      <w:pPr>
        <w:tabs>
          <w:tab w:val="num" w:pos="5760"/>
        </w:tabs>
        <w:ind w:left="5760" w:hanging="360"/>
      </w:pPr>
      <w:rPr>
        <w:rFonts w:ascii="Arial" w:hAnsi="Arial" w:hint="default"/>
      </w:rPr>
    </w:lvl>
    <w:lvl w:ilvl="8" w:tplc="2522DF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876BD4"/>
    <w:multiLevelType w:val="hybridMultilevel"/>
    <w:tmpl w:val="E212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E3869"/>
    <w:multiLevelType w:val="hybridMultilevel"/>
    <w:tmpl w:val="ECE23D8E"/>
    <w:lvl w:ilvl="0" w:tplc="F9F0142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D8792D"/>
    <w:multiLevelType w:val="hybridMultilevel"/>
    <w:tmpl w:val="2BD6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B62EB"/>
    <w:multiLevelType w:val="hybridMultilevel"/>
    <w:tmpl w:val="90FEE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763E89"/>
    <w:multiLevelType w:val="multilevel"/>
    <w:tmpl w:val="0B66A18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8D60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4F5DFD"/>
    <w:multiLevelType w:val="multilevel"/>
    <w:tmpl w:val="F878C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EA05D6"/>
    <w:multiLevelType w:val="hybridMultilevel"/>
    <w:tmpl w:val="A73EA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BF2C76"/>
    <w:multiLevelType w:val="hybridMultilevel"/>
    <w:tmpl w:val="B240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F4DED"/>
    <w:multiLevelType w:val="hybridMultilevel"/>
    <w:tmpl w:val="8C1221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80D4E"/>
    <w:multiLevelType w:val="hybridMultilevel"/>
    <w:tmpl w:val="2A02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7657C"/>
    <w:multiLevelType w:val="hybridMultilevel"/>
    <w:tmpl w:val="3EBE66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61A39"/>
    <w:multiLevelType w:val="hybridMultilevel"/>
    <w:tmpl w:val="4D90F7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9C76B0"/>
    <w:multiLevelType w:val="hybridMultilevel"/>
    <w:tmpl w:val="CF9E8FC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F41B9"/>
    <w:multiLevelType w:val="hybridMultilevel"/>
    <w:tmpl w:val="41887906"/>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4E02ED"/>
    <w:multiLevelType w:val="hybridMultilevel"/>
    <w:tmpl w:val="EF8A163C"/>
    <w:lvl w:ilvl="0" w:tplc="63A428B4">
      <w:start w:val="1"/>
      <w:numFmt w:val="bullet"/>
      <w:lvlText w:val="•"/>
      <w:lvlJc w:val="left"/>
      <w:pPr>
        <w:tabs>
          <w:tab w:val="num" w:pos="720"/>
        </w:tabs>
        <w:ind w:left="720" w:hanging="360"/>
      </w:pPr>
      <w:rPr>
        <w:rFonts w:ascii="Arial" w:hAnsi="Arial" w:hint="default"/>
      </w:rPr>
    </w:lvl>
    <w:lvl w:ilvl="1" w:tplc="D3260110" w:tentative="1">
      <w:start w:val="1"/>
      <w:numFmt w:val="bullet"/>
      <w:lvlText w:val="•"/>
      <w:lvlJc w:val="left"/>
      <w:pPr>
        <w:tabs>
          <w:tab w:val="num" w:pos="1440"/>
        </w:tabs>
        <w:ind w:left="1440" w:hanging="360"/>
      </w:pPr>
      <w:rPr>
        <w:rFonts w:ascii="Arial" w:hAnsi="Arial" w:hint="default"/>
      </w:rPr>
    </w:lvl>
    <w:lvl w:ilvl="2" w:tplc="0DBC56EC" w:tentative="1">
      <w:start w:val="1"/>
      <w:numFmt w:val="bullet"/>
      <w:lvlText w:val="•"/>
      <w:lvlJc w:val="left"/>
      <w:pPr>
        <w:tabs>
          <w:tab w:val="num" w:pos="2160"/>
        </w:tabs>
        <w:ind w:left="2160" w:hanging="360"/>
      </w:pPr>
      <w:rPr>
        <w:rFonts w:ascii="Arial" w:hAnsi="Arial" w:hint="default"/>
      </w:rPr>
    </w:lvl>
    <w:lvl w:ilvl="3" w:tplc="F7E80752" w:tentative="1">
      <w:start w:val="1"/>
      <w:numFmt w:val="bullet"/>
      <w:lvlText w:val="•"/>
      <w:lvlJc w:val="left"/>
      <w:pPr>
        <w:tabs>
          <w:tab w:val="num" w:pos="2880"/>
        </w:tabs>
        <w:ind w:left="2880" w:hanging="360"/>
      </w:pPr>
      <w:rPr>
        <w:rFonts w:ascii="Arial" w:hAnsi="Arial" w:hint="default"/>
      </w:rPr>
    </w:lvl>
    <w:lvl w:ilvl="4" w:tplc="0F42C3CC" w:tentative="1">
      <w:start w:val="1"/>
      <w:numFmt w:val="bullet"/>
      <w:lvlText w:val="•"/>
      <w:lvlJc w:val="left"/>
      <w:pPr>
        <w:tabs>
          <w:tab w:val="num" w:pos="3600"/>
        </w:tabs>
        <w:ind w:left="3600" w:hanging="360"/>
      </w:pPr>
      <w:rPr>
        <w:rFonts w:ascii="Arial" w:hAnsi="Arial" w:hint="default"/>
      </w:rPr>
    </w:lvl>
    <w:lvl w:ilvl="5" w:tplc="02FAA9D6" w:tentative="1">
      <w:start w:val="1"/>
      <w:numFmt w:val="bullet"/>
      <w:lvlText w:val="•"/>
      <w:lvlJc w:val="left"/>
      <w:pPr>
        <w:tabs>
          <w:tab w:val="num" w:pos="4320"/>
        </w:tabs>
        <w:ind w:left="4320" w:hanging="360"/>
      </w:pPr>
      <w:rPr>
        <w:rFonts w:ascii="Arial" w:hAnsi="Arial" w:hint="default"/>
      </w:rPr>
    </w:lvl>
    <w:lvl w:ilvl="6" w:tplc="2B38729A" w:tentative="1">
      <w:start w:val="1"/>
      <w:numFmt w:val="bullet"/>
      <w:lvlText w:val="•"/>
      <w:lvlJc w:val="left"/>
      <w:pPr>
        <w:tabs>
          <w:tab w:val="num" w:pos="5040"/>
        </w:tabs>
        <w:ind w:left="5040" w:hanging="360"/>
      </w:pPr>
      <w:rPr>
        <w:rFonts w:ascii="Arial" w:hAnsi="Arial" w:hint="default"/>
      </w:rPr>
    </w:lvl>
    <w:lvl w:ilvl="7" w:tplc="FABEEBD0" w:tentative="1">
      <w:start w:val="1"/>
      <w:numFmt w:val="bullet"/>
      <w:lvlText w:val="•"/>
      <w:lvlJc w:val="left"/>
      <w:pPr>
        <w:tabs>
          <w:tab w:val="num" w:pos="5760"/>
        </w:tabs>
        <w:ind w:left="5760" w:hanging="360"/>
      </w:pPr>
      <w:rPr>
        <w:rFonts w:ascii="Arial" w:hAnsi="Arial" w:hint="default"/>
      </w:rPr>
    </w:lvl>
    <w:lvl w:ilvl="8" w:tplc="11B217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D57B71"/>
    <w:multiLevelType w:val="hybridMultilevel"/>
    <w:tmpl w:val="4058E4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A4D"/>
    <w:multiLevelType w:val="multilevel"/>
    <w:tmpl w:val="07EAFE6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A9402C"/>
    <w:multiLevelType w:val="hybridMultilevel"/>
    <w:tmpl w:val="A8741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82B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DB00B8"/>
    <w:multiLevelType w:val="multilevel"/>
    <w:tmpl w:val="63C84F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367245"/>
    <w:multiLevelType w:val="hybridMultilevel"/>
    <w:tmpl w:val="3C8414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445CC6"/>
    <w:multiLevelType w:val="multilevel"/>
    <w:tmpl w:val="43CEB88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5566D4"/>
    <w:multiLevelType w:val="hybridMultilevel"/>
    <w:tmpl w:val="C6F09D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141820"/>
    <w:multiLevelType w:val="hybridMultilevel"/>
    <w:tmpl w:val="83F2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887B70"/>
    <w:multiLevelType w:val="multilevel"/>
    <w:tmpl w:val="9FA8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857518"/>
    <w:multiLevelType w:val="multilevel"/>
    <w:tmpl w:val="B37E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C413E"/>
    <w:multiLevelType w:val="multilevel"/>
    <w:tmpl w:val="60EA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015F5"/>
    <w:multiLevelType w:val="hybridMultilevel"/>
    <w:tmpl w:val="1C50A1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4A2FAD"/>
    <w:multiLevelType w:val="multilevel"/>
    <w:tmpl w:val="95624A8C"/>
    <w:lvl w:ilvl="0">
      <w:start w:val="1"/>
      <w:numFmt w:val="decimal"/>
      <w:lvlText w:val="%1."/>
      <w:lvlJc w:val="left"/>
      <w:pPr>
        <w:tabs>
          <w:tab w:val="num" w:pos="720"/>
        </w:tabs>
        <w:ind w:left="360" w:hanging="360"/>
      </w:pPr>
    </w:lvl>
    <w:lvl w:ilvl="1">
      <w:start w:val="1"/>
      <w:numFmt w:val="decimal"/>
      <w:lvlText w:val="%1.%2."/>
      <w:lvlJc w:val="left"/>
      <w:pPr>
        <w:tabs>
          <w:tab w:val="num" w:pos="1790"/>
        </w:tabs>
        <w:ind w:left="1142" w:hanging="432"/>
      </w:pPr>
      <w:rPr>
        <w:b w:val="0"/>
        <w:i w:val="0"/>
      </w:rPr>
    </w:lvl>
    <w:lvl w:ilvl="2">
      <w:start w:val="1"/>
      <w:numFmt w:val="bullet"/>
      <w:lvlText w:val=""/>
      <w:lvlJc w:val="left"/>
      <w:pPr>
        <w:tabs>
          <w:tab w:val="num" w:pos="2160"/>
        </w:tabs>
        <w:ind w:left="1224" w:hanging="504"/>
      </w:pPr>
      <w:rPr>
        <w:rFonts w:ascii="Symbol" w:hAnsi="Symbol" w:hint="default"/>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8" w15:restartNumberingAfterBreak="0">
    <w:nsid w:val="7E513AE5"/>
    <w:multiLevelType w:val="multilevel"/>
    <w:tmpl w:val="648A9684"/>
    <w:lvl w:ilvl="0">
      <w:start w:val="1"/>
      <w:numFmt w:val="decimal"/>
      <w:lvlText w:val="%1."/>
      <w:lvlJc w:val="left"/>
      <w:pPr>
        <w:tabs>
          <w:tab w:val="num" w:pos="720"/>
        </w:tabs>
        <w:ind w:left="360" w:hanging="360"/>
      </w:pPr>
    </w:lvl>
    <w:lvl w:ilvl="1">
      <w:start w:val="1"/>
      <w:numFmt w:val="decimal"/>
      <w:lvlText w:val="%1.%2."/>
      <w:lvlJc w:val="left"/>
      <w:pPr>
        <w:tabs>
          <w:tab w:val="num" w:pos="1790"/>
        </w:tabs>
        <w:ind w:left="1142" w:hanging="432"/>
      </w:pPr>
      <w:rPr>
        <w:b w:val="0"/>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1511870186">
    <w:abstractNumId w:val="18"/>
  </w:num>
  <w:num w:numId="2" w16cid:durableId="562788978">
    <w:abstractNumId w:val="16"/>
  </w:num>
  <w:num w:numId="3" w16cid:durableId="1414889345">
    <w:abstractNumId w:val="8"/>
  </w:num>
  <w:num w:numId="4" w16cid:durableId="1970667895">
    <w:abstractNumId w:val="20"/>
  </w:num>
  <w:num w:numId="5" w16cid:durableId="924190272">
    <w:abstractNumId w:val="33"/>
  </w:num>
  <w:num w:numId="6" w16cid:durableId="1297448014">
    <w:abstractNumId w:val="38"/>
  </w:num>
  <w:num w:numId="7" w16cid:durableId="264533909">
    <w:abstractNumId w:val="37"/>
  </w:num>
  <w:num w:numId="8" w16cid:durableId="1149513934">
    <w:abstractNumId w:val="12"/>
  </w:num>
  <w:num w:numId="9" w16cid:durableId="1889877599">
    <w:abstractNumId w:val="29"/>
  </w:num>
  <w:num w:numId="10" w16cid:durableId="1281573978">
    <w:abstractNumId w:val="30"/>
  </w:num>
  <w:num w:numId="11" w16cid:durableId="384719983">
    <w:abstractNumId w:val="31"/>
  </w:num>
  <w:num w:numId="12" w16cid:durableId="729810999">
    <w:abstractNumId w:val="17"/>
  </w:num>
  <w:num w:numId="13" w16cid:durableId="1208227668">
    <w:abstractNumId w:val="3"/>
  </w:num>
  <w:num w:numId="14" w16cid:durableId="872764265">
    <w:abstractNumId w:val="24"/>
  </w:num>
  <w:num w:numId="15" w16cid:durableId="1843163811">
    <w:abstractNumId w:val="21"/>
  </w:num>
  <w:num w:numId="16" w16cid:durableId="1326783678">
    <w:abstractNumId w:val="4"/>
  </w:num>
  <w:num w:numId="17" w16cid:durableId="1263949970">
    <w:abstractNumId w:val="26"/>
  </w:num>
  <w:num w:numId="18" w16cid:durableId="5639756">
    <w:abstractNumId w:val="36"/>
  </w:num>
  <w:num w:numId="19" w16cid:durableId="1114983456">
    <w:abstractNumId w:val="0"/>
  </w:num>
  <w:num w:numId="20" w16cid:durableId="1905987234">
    <w:abstractNumId w:val="2"/>
  </w:num>
  <w:num w:numId="21" w16cid:durableId="1862474921">
    <w:abstractNumId w:val="6"/>
  </w:num>
  <w:num w:numId="22" w16cid:durableId="20875343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1692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1543886">
    <w:abstractNumId w:val="10"/>
  </w:num>
  <w:num w:numId="25" w16cid:durableId="819270965">
    <w:abstractNumId w:val="23"/>
  </w:num>
  <w:num w:numId="26" w16cid:durableId="1598322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0046585">
    <w:abstractNumId w:val="19"/>
  </w:num>
  <w:num w:numId="28" w16cid:durableId="452872318">
    <w:abstractNumId w:val="14"/>
  </w:num>
  <w:num w:numId="29" w16cid:durableId="1528592714">
    <w:abstractNumId w:val="1"/>
  </w:num>
  <w:num w:numId="30" w16cid:durableId="297616029">
    <w:abstractNumId w:val="28"/>
  </w:num>
  <w:num w:numId="31" w16cid:durableId="3567388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8117263">
    <w:abstractNumId w:val="25"/>
  </w:num>
  <w:num w:numId="33" w16cid:durableId="1016080240">
    <w:abstractNumId w:val="7"/>
  </w:num>
  <w:num w:numId="34" w16cid:durableId="229462151">
    <w:abstractNumId w:val="34"/>
  </w:num>
  <w:num w:numId="35" w16cid:durableId="163210072">
    <w:abstractNumId w:val="5"/>
  </w:num>
  <w:num w:numId="36" w16cid:durableId="722483602">
    <w:abstractNumId w:val="35"/>
  </w:num>
  <w:num w:numId="37" w16cid:durableId="193270659">
    <w:abstractNumId w:val="9"/>
  </w:num>
  <w:num w:numId="38" w16cid:durableId="1690838279">
    <w:abstractNumId w:val="11"/>
  </w:num>
  <w:num w:numId="39" w16cid:durableId="409741166">
    <w:abstractNumId w:val="27"/>
  </w:num>
  <w:num w:numId="40" w16cid:durableId="136798539">
    <w:abstractNumId w:val="15"/>
  </w:num>
  <w:num w:numId="41" w16cid:durableId="20959352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5D"/>
    <w:rsid w:val="00004116"/>
    <w:rsid w:val="00006339"/>
    <w:rsid w:val="00010CDB"/>
    <w:rsid w:val="00011101"/>
    <w:rsid w:val="00012774"/>
    <w:rsid w:val="000251DD"/>
    <w:rsid w:val="00034385"/>
    <w:rsid w:val="000433B0"/>
    <w:rsid w:val="00052543"/>
    <w:rsid w:val="00055827"/>
    <w:rsid w:val="000603BB"/>
    <w:rsid w:val="000672A1"/>
    <w:rsid w:val="00072E35"/>
    <w:rsid w:val="0007446B"/>
    <w:rsid w:val="000758FC"/>
    <w:rsid w:val="00080DFC"/>
    <w:rsid w:val="0009030D"/>
    <w:rsid w:val="00091A31"/>
    <w:rsid w:val="000942B6"/>
    <w:rsid w:val="000A55CE"/>
    <w:rsid w:val="000A7BD1"/>
    <w:rsid w:val="000A7DE4"/>
    <w:rsid w:val="000B1313"/>
    <w:rsid w:val="000B3715"/>
    <w:rsid w:val="000B4D94"/>
    <w:rsid w:val="000B5EF2"/>
    <w:rsid w:val="000C2FFB"/>
    <w:rsid w:val="000D5CC5"/>
    <w:rsid w:val="000E19B2"/>
    <w:rsid w:val="000E53C1"/>
    <w:rsid w:val="00107CE4"/>
    <w:rsid w:val="001134C8"/>
    <w:rsid w:val="00116BFC"/>
    <w:rsid w:val="00130762"/>
    <w:rsid w:val="00131600"/>
    <w:rsid w:val="00131AD1"/>
    <w:rsid w:val="00133CFC"/>
    <w:rsid w:val="00134890"/>
    <w:rsid w:val="00147D6D"/>
    <w:rsid w:val="00160C10"/>
    <w:rsid w:val="001639C8"/>
    <w:rsid w:val="00165F7A"/>
    <w:rsid w:val="00170879"/>
    <w:rsid w:val="0017569C"/>
    <w:rsid w:val="00181620"/>
    <w:rsid w:val="00190CD9"/>
    <w:rsid w:val="00196F1D"/>
    <w:rsid w:val="001A00CA"/>
    <w:rsid w:val="001A0BED"/>
    <w:rsid w:val="001A6433"/>
    <w:rsid w:val="001A6971"/>
    <w:rsid w:val="001B3412"/>
    <w:rsid w:val="001B700B"/>
    <w:rsid w:val="001C4013"/>
    <w:rsid w:val="001C5E3A"/>
    <w:rsid w:val="001D5AA2"/>
    <w:rsid w:val="001D61B5"/>
    <w:rsid w:val="001E2E35"/>
    <w:rsid w:val="001E4DB1"/>
    <w:rsid w:val="001E6E28"/>
    <w:rsid w:val="001F162E"/>
    <w:rsid w:val="001F355C"/>
    <w:rsid w:val="0020298E"/>
    <w:rsid w:val="00202FF0"/>
    <w:rsid w:val="00206268"/>
    <w:rsid w:val="0021154D"/>
    <w:rsid w:val="002117E8"/>
    <w:rsid w:val="00213497"/>
    <w:rsid w:val="00215946"/>
    <w:rsid w:val="00217F06"/>
    <w:rsid w:val="00222B2B"/>
    <w:rsid w:val="002304B0"/>
    <w:rsid w:val="00233E7B"/>
    <w:rsid w:val="002508CC"/>
    <w:rsid w:val="002520B1"/>
    <w:rsid w:val="0025484A"/>
    <w:rsid w:val="00255F51"/>
    <w:rsid w:val="00267137"/>
    <w:rsid w:val="00273A0B"/>
    <w:rsid w:val="002938D4"/>
    <w:rsid w:val="002A1955"/>
    <w:rsid w:val="002A30B7"/>
    <w:rsid w:val="002C7776"/>
    <w:rsid w:val="002D3971"/>
    <w:rsid w:val="002E0E73"/>
    <w:rsid w:val="002E3471"/>
    <w:rsid w:val="002E7AB4"/>
    <w:rsid w:val="002F03B4"/>
    <w:rsid w:val="002F2442"/>
    <w:rsid w:val="002F4EC7"/>
    <w:rsid w:val="002F5149"/>
    <w:rsid w:val="002F69DB"/>
    <w:rsid w:val="003022E9"/>
    <w:rsid w:val="00362038"/>
    <w:rsid w:val="00370C3E"/>
    <w:rsid w:val="003769C0"/>
    <w:rsid w:val="003A5753"/>
    <w:rsid w:val="003B2E97"/>
    <w:rsid w:val="003B31F0"/>
    <w:rsid w:val="003C56AE"/>
    <w:rsid w:val="003D083D"/>
    <w:rsid w:val="003E5102"/>
    <w:rsid w:val="00402475"/>
    <w:rsid w:val="004051DC"/>
    <w:rsid w:val="00406741"/>
    <w:rsid w:val="00416C19"/>
    <w:rsid w:val="00433CA2"/>
    <w:rsid w:val="004575DA"/>
    <w:rsid w:val="00462F79"/>
    <w:rsid w:val="004741CA"/>
    <w:rsid w:val="00477880"/>
    <w:rsid w:val="00484AAD"/>
    <w:rsid w:val="00490837"/>
    <w:rsid w:val="004B3D45"/>
    <w:rsid w:val="004C2759"/>
    <w:rsid w:val="004C6336"/>
    <w:rsid w:val="004D1548"/>
    <w:rsid w:val="004D26F4"/>
    <w:rsid w:val="004D2F8A"/>
    <w:rsid w:val="004E5DC6"/>
    <w:rsid w:val="004E60C7"/>
    <w:rsid w:val="004E6718"/>
    <w:rsid w:val="005063A7"/>
    <w:rsid w:val="005342BD"/>
    <w:rsid w:val="00545E27"/>
    <w:rsid w:val="00550FA6"/>
    <w:rsid w:val="00556D00"/>
    <w:rsid w:val="00574DB1"/>
    <w:rsid w:val="00596E9B"/>
    <w:rsid w:val="00596F1F"/>
    <w:rsid w:val="00597E04"/>
    <w:rsid w:val="005A6FD1"/>
    <w:rsid w:val="005B190E"/>
    <w:rsid w:val="005C182F"/>
    <w:rsid w:val="005C438E"/>
    <w:rsid w:val="005E5D4A"/>
    <w:rsid w:val="005F29F7"/>
    <w:rsid w:val="005F7357"/>
    <w:rsid w:val="006043F2"/>
    <w:rsid w:val="006075F4"/>
    <w:rsid w:val="0062254B"/>
    <w:rsid w:val="00634C62"/>
    <w:rsid w:val="006616D1"/>
    <w:rsid w:val="0066612C"/>
    <w:rsid w:val="00666F15"/>
    <w:rsid w:val="00677582"/>
    <w:rsid w:val="00680947"/>
    <w:rsid w:val="00680C66"/>
    <w:rsid w:val="00685AF5"/>
    <w:rsid w:val="0068791C"/>
    <w:rsid w:val="00691771"/>
    <w:rsid w:val="006A5CDE"/>
    <w:rsid w:val="006C033C"/>
    <w:rsid w:val="006C09BE"/>
    <w:rsid w:val="006C64F5"/>
    <w:rsid w:val="00700275"/>
    <w:rsid w:val="00703D52"/>
    <w:rsid w:val="00705C15"/>
    <w:rsid w:val="0070721E"/>
    <w:rsid w:val="00722CD6"/>
    <w:rsid w:val="00726458"/>
    <w:rsid w:val="00727E4C"/>
    <w:rsid w:val="00741C27"/>
    <w:rsid w:val="00755E7E"/>
    <w:rsid w:val="00772311"/>
    <w:rsid w:val="007744E4"/>
    <w:rsid w:val="00776DD8"/>
    <w:rsid w:val="007841DD"/>
    <w:rsid w:val="00784D1A"/>
    <w:rsid w:val="00786DD0"/>
    <w:rsid w:val="007A472D"/>
    <w:rsid w:val="007A573F"/>
    <w:rsid w:val="007D3E5D"/>
    <w:rsid w:val="007D48C2"/>
    <w:rsid w:val="007D7EBC"/>
    <w:rsid w:val="007E22D6"/>
    <w:rsid w:val="007E341A"/>
    <w:rsid w:val="007E53AA"/>
    <w:rsid w:val="007F6138"/>
    <w:rsid w:val="008066BD"/>
    <w:rsid w:val="00816B0C"/>
    <w:rsid w:val="00843BAB"/>
    <w:rsid w:val="00846280"/>
    <w:rsid w:val="00846619"/>
    <w:rsid w:val="008475DA"/>
    <w:rsid w:val="0086240B"/>
    <w:rsid w:val="00874894"/>
    <w:rsid w:val="008A4048"/>
    <w:rsid w:val="008A4526"/>
    <w:rsid w:val="008C4014"/>
    <w:rsid w:val="008D13AB"/>
    <w:rsid w:val="008D535E"/>
    <w:rsid w:val="008F3FF4"/>
    <w:rsid w:val="008F7840"/>
    <w:rsid w:val="00901480"/>
    <w:rsid w:val="009057A8"/>
    <w:rsid w:val="00927C59"/>
    <w:rsid w:val="00932999"/>
    <w:rsid w:val="00936A62"/>
    <w:rsid w:val="00965CB2"/>
    <w:rsid w:val="0097581F"/>
    <w:rsid w:val="00982490"/>
    <w:rsid w:val="009866F6"/>
    <w:rsid w:val="00994E64"/>
    <w:rsid w:val="009A439A"/>
    <w:rsid w:val="009E2DFD"/>
    <w:rsid w:val="009E7B3B"/>
    <w:rsid w:val="009F43E3"/>
    <w:rsid w:val="00A1308F"/>
    <w:rsid w:val="00A1704A"/>
    <w:rsid w:val="00A34963"/>
    <w:rsid w:val="00A4009F"/>
    <w:rsid w:val="00A442FE"/>
    <w:rsid w:val="00A45B9E"/>
    <w:rsid w:val="00A543F2"/>
    <w:rsid w:val="00A569FC"/>
    <w:rsid w:val="00A56F3B"/>
    <w:rsid w:val="00A67F3A"/>
    <w:rsid w:val="00A703D2"/>
    <w:rsid w:val="00A70695"/>
    <w:rsid w:val="00A722BF"/>
    <w:rsid w:val="00A73390"/>
    <w:rsid w:val="00A7547B"/>
    <w:rsid w:val="00AA04E7"/>
    <w:rsid w:val="00AA4D58"/>
    <w:rsid w:val="00AB6A3F"/>
    <w:rsid w:val="00AC2E86"/>
    <w:rsid w:val="00AC3453"/>
    <w:rsid w:val="00AD65AB"/>
    <w:rsid w:val="00B24A34"/>
    <w:rsid w:val="00B45212"/>
    <w:rsid w:val="00B452F9"/>
    <w:rsid w:val="00B63534"/>
    <w:rsid w:val="00B70983"/>
    <w:rsid w:val="00B80686"/>
    <w:rsid w:val="00B84499"/>
    <w:rsid w:val="00B961FB"/>
    <w:rsid w:val="00BA100E"/>
    <w:rsid w:val="00BB1D8C"/>
    <w:rsid w:val="00BB2477"/>
    <w:rsid w:val="00BB609A"/>
    <w:rsid w:val="00BB6EE5"/>
    <w:rsid w:val="00BB7896"/>
    <w:rsid w:val="00BC2A81"/>
    <w:rsid w:val="00BC3109"/>
    <w:rsid w:val="00BC6E3A"/>
    <w:rsid w:val="00BD0E1F"/>
    <w:rsid w:val="00BD2BD0"/>
    <w:rsid w:val="00BD76DB"/>
    <w:rsid w:val="00BE21B1"/>
    <w:rsid w:val="00BF0E82"/>
    <w:rsid w:val="00BF55AF"/>
    <w:rsid w:val="00C20961"/>
    <w:rsid w:val="00C221C0"/>
    <w:rsid w:val="00C228AB"/>
    <w:rsid w:val="00C534A7"/>
    <w:rsid w:val="00C56147"/>
    <w:rsid w:val="00C61FBE"/>
    <w:rsid w:val="00C67418"/>
    <w:rsid w:val="00C76BBE"/>
    <w:rsid w:val="00C80034"/>
    <w:rsid w:val="00C83792"/>
    <w:rsid w:val="00CB518F"/>
    <w:rsid w:val="00CC2058"/>
    <w:rsid w:val="00CE7D89"/>
    <w:rsid w:val="00CF5944"/>
    <w:rsid w:val="00D2198C"/>
    <w:rsid w:val="00D26DDD"/>
    <w:rsid w:val="00D32BF1"/>
    <w:rsid w:val="00D35BBC"/>
    <w:rsid w:val="00D35DCA"/>
    <w:rsid w:val="00D427F2"/>
    <w:rsid w:val="00D42E57"/>
    <w:rsid w:val="00D45AC7"/>
    <w:rsid w:val="00D72118"/>
    <w:rsid w:val="00D7645F"/>
    <w:rsid w:val="00D95E48"/>
    <w:rsid w:val="00DA052D"/>
    <w:rsid w:val="00DA5986"/>
    <w:rsid w:val="00DB0296"/>
    <w:rsid w:val="00DC5562"/>
    <w:rsid w:val="00DE0C9B"/>
    <w:rsid w:val="00DE7D77"/>
    <w:rsid w:val="00E1095C"/>
    <w:rsid w:val="00E25C04"/>
    <w:rsid w:val="00E31FED"/>
    <w:rsid w:val="00E52882"/>
    <w:rsid w:val="00E563EC"/>
    <w:rsid w:val="00E64C08"/>
    <w:rsid w:val="00EB36B9"/>
    <w:rsid w:val="00EB3A02"/>
    <w:rsid w:val="00EB3F56"/>
    <w:rsid w:val="00EC0E93"/>
    <w:rsid w:val="00EC20DB"/>
    <w:rsid w:val="00EC4B6E"/>
    <w:rsid w:val="00ED3CD4"/>
    <w:rsid w:val="00ED742E"/>
    <w:rsid w:val="00EE0743"/>
    <w:rsid w:val="00EE0DDE"/>
    <w:rsid w:val="00EE382E"/>
    <w:rsid w:val="00F1036F"/>
    <w:rsid w:val="00F10F2C"/>
    <w:rsid w:val="00F16B10"/>
    <w:rsid w:val="00F17968"/>
    <w:rsid w:val="00F211D1"/>
    <w:rsid w:val="00F26998"/>
    <w:rsid w:val="00F47BE1"/>
    <w:rsid w:val="00F53283"/>
    <w:rsid w:val="00F57FC1"/>
    <w:rsid w:val="00F6382B"/>
    <w:rsid w:val="00F6787A"/>
    <w:rsid w:val="00F778C5"/>
    <w:rsid w:val="00F8589F"/>
    <w:rsid w:val="00F85B47"/>
    <w:rsid w:val="00F861A8"/>
    <w:rsid w:val="00F944D0"/>
    <w:rsid w:val="00FA3449"/>
    <w:rsid w:val="00FA6C8E"/>
    <w:rsid w:val="00FB1F30"/>
    <w:rsid w:val="00FD37C9"/>
    <w:rsid w:val="00FD3A39"/>
    <w:rsid w:val="00FE1F43"/>
    <w:rsid w:val="00FF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2B378"/>
  <w15:docId w15:val="{A40AA741-BB65-4A4B-A6D1-4E5B1D9C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5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D3E5D"/>
    <w:pPr>
      <w:keepNext/>
      <w:widowControl w:val="0"/>
      <w:jc w:val="both"/>
      <w:outlineLvl w:val="2"/>
    </w:pPr>
    <w:rPr>
      <w:b/>
      <w:snapToGrid w:val="0"/>
      <w:color w:val="000000"/>
      <w:szCs w:val="20"/>
    </w:rPr>
  </w:style>
  <w:style w:type="paragraph" w:styleId="Heading4">
    <w:name w:val="heading 4"/>
    <w:basedOn w:val="Normal"/>
    <w:next w:val="Normal"/>
    <w:link w:val="Heading4Char"/>
    <w:qFormat/>
    <w:rsid w:val="007D3E5D"/>
    <w:pPr>
      <w:keepNext/>
      <w:widowControl w:val="0"/>
      <w:spacing w:before="60" w:after="60"/>
      <w:outlineLvl w:val="3"/>
    </w:pPr>
    <w:rPr>
      <w:rFonts w:ascii="Arial" w:hAnsi="Arial"/>
      <w:b/>
      <w:snapToGrid w:val="0"/>
      <w:sz w:val="20"/>
      <w:szCs w:val="20"/>
      <w:lang w:val="en-US"/>
    </w:rPr>
  </w:style>
  <w:style w:type="paragraph" w:styleId="Heading8">
    <w:name w:val="heading 8"/>
    <w:basedOn w:val="Normal"/>
    <w:next w:val="Normal"/>
    <w:link w:val="Heading8Char"/>
    <w:qFormat/>
    <w:rsid w:val="007D3E5D"/>
    <w:pPr>
      <w:keepNext/>
      <w:widowControl w:val="0"/>
      <w:spacing w:before="60" w:after="60"/>
      <w:outlineLvl w:val="7"/>
    </w:pPr>
    <w:rPr>
      <w:rFonts w:ascii="Arial" w:hAnsi="Arial"/>
      <w:b/>
      <w:snapToGrid w:val="0"/>
      <w:color w:val="FFFFFF"/>
      <w:sz w:val="20"/>
      <w:szCs w:val="20"/>
      <w:lang w:val="en-US"/>
    </w:rPr>
  </w:style>
  <w:style w:type="paragraph" w:styleId="Heading9">
    <w:name w:val="heading 9"/>
    <w:basedOn w:val="Normal"/>
    <w:next w:val="Normal"/>
    <w:link w:val="Heading9Char"/>
    <w:qFormat/>
    <w:rsid w:val="007D3E5D"/>
    <w:pPr>
      <w:keepNext/>
      <w:widowControl w:val="0"/>
      <w:spacing w:before="60" w:after="60"/>
      <w:outlineLvl w:val="8"/>
    </w:pPr>
    <w:rPr>
      <w:rFonts w:ascii="Arial" w:hAnsi="Arial"/>
      <w:b/>
      <w:snapToGrid w:val="0"/>
      <w:color w:val="FFFFFF"/>
      <w:sz w:val="19"/>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3E5D"/>
    <w:rPr>
      <w:rFonts w:ascii="Times New Roman" w:eastAsia="Times New Roman" w:hAnsi="Times New Roman" w:cs="Times New Roman"/>
      <w:b/>
      <w:snapToGrid w:val="0"/>
      <w:color w:val="000000"/>
      <w:sz w:val="24"/>
      <w:szCs w:val="20"/>
    </w:rPr>
  </w:style>
  <w:style w:type="character" w:customStyle="1" w:styleId="Heading4Char">
    <w:name w:val="Heading 4 Char"/>
    <w:basedOn w:val="DefaultParagraphFont"/>
    <w:link w:val="Heading4"/>
    <w:rsid w:val="007D3E5D"/>
    <w:rPr>
      <w:rFonts w:ascii="Arial" w:eastAsia="Times New Roman" w:hAnsi="Arial" w:cs="Times New Roman"/>
      <w:b/>
      <w:snapToGrid w:val="0"/>
      <w:sz w:val="20"/>
      <w:szCs w:val="20"/>
      <w:lang w:val="en-US"/>
    </w:rPr>
  </w:style>
  <w:style w:type="character" w:customStyle="1" w:styleId="Heading8Char">
    <w:name w:val="Heading 8 Char"/>
    <w:basedOn w:val="DefaultParagraphFont"/>
    <w:link w:val="Heading8"/>
    <w:rsid w:val="007D3E5D"/>
    <w:rPr>
      <w:rFonts w:ascii="Arial" w:eastAsia="Times New Roman" w:hAnsi="Arial" w:cs="Times New Roman"/>
      <w:b/>
      <w:snapToGrid w:val="0"/>
      <w:color w:val="FFFFFF"/>
      <w:sz w:val="20"/>
      <w:szCs w:val="20"/>
      <w:lang w:val="en-US"/>
    </w:rPr>
  </w:style>
  <w:style w:type="character" w:customStyle="1" w:styleId="Heading9Char">
    <w:name w:val="Heading 9 Char"/>
    <w:basedOn w:val="DefaultParagraphFont"/>
    <w:link w:val="Heading9"/>
    <w:rsid w:val="007D3E5D"/>
    <w:rPr>
      <w:rFonts w:ascii="Arial" w:eastAsia="Times New Roman" w:hAnsi="Arial" w:cs="Times New Roman"/>
      <w:b/>
      <w:snapToGrid w:val="0"/>
      <w:color w:val="FFFFFF"/>
      <w:sz w:val="19"/>
      <w:szCs w:val="20"/>
      <w:lang w:val="en-US"/>
    </w:rPr>
  </w:style>
  <w:style w:type="paragraph" w:styleId="NoSpacing">
    <w:name w:val="No Spacing"/>
    <w:link w:val="NoSpacingChar"/>
    <w:uiPriority w:val="1"/>
    <w:qFormat/>
    <w:rsid w:val="007D3E5D"/>
    <w:pPr>
      <w:spacing w:after="0" w:line="240" w:lineRule="auto"/>
    </w:pPr>
    <w:rPr>
      <w:rFonts w:ascii="Calibri" w:eastAsia="Calibri" w:hAnsi="Calibri" w:cs="Times New Roman"/>
    </w:r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7D3E5D"/>
    <w:pPr>
      <w:ind w:left="720"/>
      <w:contextualSpacing/>
    </w:pPr>
  </w:style>
  <w:style w:type="paragraph" w:styleId="Header">
    <w:name w:val="header"/>
    <w:basedOn w:val="Normal"/>
    <w:link w:val="HeaderChar"/>
    <w:semiHidden/>
    <w:rsid w:val="007D3E5D"/>
    <w:pPr>
      <w:tabs>
        <w:tab w:val="center" w:pos="4153"/>
        <w:tab w:val="right" w:pos="8306"/>
      </w:tabs>
    </w:pPr>
    <w:rPr>
      <w:rFonts w:ascii="Book Antiqua" w:hAnsi="Book Antiqua"/>
      <w:szCs w:val="20"/>
    </w:rPr>
  </w:style>
  <w:style w:type="character" w:customStyle="1" w:styleId="HeaderChar">
    <w:name w:val="Header Char"/>
    <w:basedOn w:val="DefaultParagraphFont"/>
    <w:link w:val="Header"/>
    <w:semiHidden/>
    <w:rsid w:val="007D3E5D"/>
    <w:rPr>
      <w:rFonts w:ascii="Book Antiqua" w:eastAsia="Times New Roman" w:hAnsi="Book Antiqua" w:cs="Times New Roman"/>
      <w:sz w:val="24"/>
      <w:szCs w:val="20"/>
    </w:rPr>
  </w:style>
  <w:style w:type="paragraph" w:styleId="Footer">
    <w:name w:val="footer"/>
    <w:basedOn w:val="Normal"/>
    <w:link w:val="FooterChar"/>
    <w:rsid w:val="007D3E5D"/>
    <w:pPr>
      <w:tabs>
        <w:tab w:val="center" w:pos="4320"/>
        <w:tab w:val="right" w:pos="8640"/>
      </w:tabs>
    </w:pPr>
  </w:style>
  <w:style w:type="character" w:customStyle="1" w:styleId="FooterChar">
    <w:name w:val="Footer Char"/>
    <w:basedOn w:val="DefaultParagraphFont"/>
    <w:link w:val="Footer"/>
    <w:rsid w:val="007D3E5D"/>
    <w:rPr>
      <w:rFonts w:ascii="Times New Roman" w:eastAsia="Times New Roman" w:hAnsi="Times New Roman" w:cs="Times New Roman"/>
      <w:sz w:val="24"/>
      <w:szCs w:val="24"/>
    </w:rPr>
  </w:style>
  <w:style w:type="character" w:customStyle="1" w:styleId="NoSpacingChar">
    <w:name w:val="No Spacing Char"/>
    <w:link w:val="NoSpacing"/>
    <w:uiPriority w:val="1"/>
    <w:rsid w:val="007D3E5D"/>
    <w:rPr>
      <w:rFonts w:ascii="Calibri" w:eastAsia="Calibri" w:hAnsi="Calibri" w:cs="Times New Roman"/>
    </w:rPr>
  </w:style>
  <w:style w:type="character" w:styleId="CommentReference">
    <w:name w:val="annotation reference"/>
    <w:basedOn w:val="DefaultParagraphFont"/>
    <w:uiPriority w:val="99"/>
    <w:semiHidden/>
    <w:unhideWhenUsed/>
    <w:rsid w:val="007D3E5D"/>
    <w:rPr>
      <w:sz w:val="16"/>
      <w:szCs w:val="16"/>
    </w:rPr>
  </w:style>
  <w:style w:type="paragraph" w:styleId="CommentText">
    <w:name w:val="annotation text"/>
    <w:basedOn w:val="Normal"/>
    <w:link w:val="CommentTextChar"/>
    <w:uiPriority w:val="99"/>
    <w:semiHidden/>
    <w:unhideWhenUsed/>
    <w:rsid w:val="007D3E5D"/>
    <w:rPr>
      <w:sz w:val="20"/>
      <w:szCs w:val="20"/>
    </w:rPr>
  </w:style>
  <w:style w:type="character" w:customStyle="1" w:styleId="CommentTextChar">
    <w:name w:val="Comment Text Char"/>
    <w:basedOn w:val="DefaultParagraphFont"/>
    <w:link w:val="CommentText"/>
    <w:uiPriority w:val="99"/>
    <w:semiHidden/>
    <w:rsid w:val="007D3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E5D"/>
    <w:rPr>
      <w:rFonts w:ascii="Tahoma" w:hAnsi="Tahoma" w:cs="Tahoma"/>
      <w:sz w:val="16"/>
      <w:szCs w:val="16"/>
    </w:rPr>
  </w:style>
  <w:style w:type="character" w:customStyle="1" w:styleId="BalloonTextChar">
    <w:name w:val="Balloon Text Char"/>
    <w:basedOn w:val="DefaultParagraphFont"/>
    <w:link w:val="BalloonText"/>
    <w:uiPriority w:val="99"/>
    <w:semiHidden/>
    <w:rsid w:val="007D3E5D"/>
    <w:rPr>
      <w:rFonts w:ascii="Tahoma" w:eastAsia="Times New Roman" w:hAnsi="Tahoma" w:cs="Tahoma"/>
      <w:sz w:val="16"/>
      <w:szCs w:val="16"/>
    </w:rPr>
  </w:style>
  <w:style w:type="paragraph" w:customStyle="1" w:styleId="Default">
    <w:name w:val="Default"/>
    <w:rsid w:val="006A5CD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D48C2"/>
    <w:pPr>
      <w:widowControl w:val="0"/>
      <w:autoSpaceDE w:val="0"/>
      <w:autoSpaceDN w:val="0"/>
      <w:adjustRightInd w:val="0"/>
      <w:jc w:val="both"/>
    </w:pPr>
    <w:rPr>
      <w:color w:val="FF0000"/>
    </w:rPr>
  </w:style>
  <w:style w:type="character" w:customStyle="1" w:styleId="BodyTextChar">
    <w:name w:val="Body Text Char"/>
    <w:basedOn w:val="DefaultParagraphFont"/>
    <w:link w:val="BodyText"/>
    <w:rsid w:val="007D48C2"/>
    <w:rPr>
      <w:rFonts w:ascii="Times New Roman" w:eastAsia="Times New Roman" w:hAnsi="Times New Roman" w:cs="Times New Roman"/>
      <w:color w:val="FF0000"/>
      <w:sz w:val="24"/>
      <w:szCs w:val="24"/>
    </w:rPr>
  </w:style>
  <w:style w:type="paragraph" w:styleId="CommentSubject">
    <w:name w:val="annotation subject"/>
    <w:basedOn w:val="CommentText"/>
    <w:next w:val="CommentText"/>
    <w:link w:val="CommentSubjectChar"/>
    <w:uiPriority w:val="99"/>
    <w:semiHidden/>
    <w:unhideWhenUsed/>
    <w:rsid w:val="00222B2B"/>
    <w:rPr>
      <w:b/>
      <w:bCs/>
    </w:rPr>
  </w:style>
  <w:style w:type="character" w:customStyle="1" w:styleId="CommentSubjectChar">
    <w:name w:val="Comment Subject Char"/>
    <w:basedOn w:val="CommentTextChar"/>
    <w:link w:val="CommentSubject"/>
    <w:uiPriority w:val="99"/>
    <w:semiHidden/>
    <w:rsid w:val="00222B2B"/>
    <w:rPr>
      <w:rFonts w:ascii="Times New Roman" w:eastAsia="Times New Roman" w:hAnsi="Times New Roman" w:cs="Times New Roman"/>
      <w:b/>
      <w:bCs/>
      <w:sz w:val="20"/>
      <w:szCs w:val="20"/>
    </w:rPr>
  </w:style>
  <w:style w:type="character" w:styleId="Hyperlink">
    <w:name w:val="Hyperlink"/>
    <w:uiPriority w:val="99"/>
    <w:unhideWhenUsed/>
    <w:rsid w:val="00A722BF"/>
    <w:rPr>
      <w:color w:val="0000FF"/>
      <w:u w:val="single"/>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091A31"/>
    <w:rPr>
      <w:rFonts w:ascii="Times New Roman" w:eastAsia="Times New Roman" w:hAnsi="Times New Roman" w:cs="Times New Roman"/>
      <w:sz w:val="24"/>
      <w:szCs w:val="24"/>
    </w:rPr>
  </w:style>
  <w:style w:type="paragraph" w:customStyle="1" w:styleId="xmsonormal">
    <w:name w:val="x_msonormal"/>
    <w:basedOn w:val="Normal"/>
    <w:rsid w:val="00F8589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7392">
      <w:bodyDiv w:val="1"/>
      <w:marLeft w:val="0"/>
      <w:marRight w:val="0"/>
      <w:marTop w:val="0"/>
      <w:marBottom w:val="0"/>
      <w:divBdr>
        <w:top w:val="none" w:sz="0" w:space="0" w:color="auto"/>
        <w:left w:val="none" w:sz="0" w:space="0" w:color="auto"/>
        <w:bottom w:val="none" w:sz="0" w:space="0" w:color="auto"/>
        <w:right w:val="none" w:sz="0" w:space="0" w:color="auto"/>
      </w:divBdr>
    </w:div>
    <w:div w:id="43993264">
      <w:bodyDiv w:val="1"/>
      <w:marLeft w:val="0"/>
      <w:marRight w:val="0"/>
      <w:marTop w:val="0"/>
      <w:marBottom w:val="0"/>
      <w:divBdr>
        <w:top w:val="none" w:sz="0" w:space="0" w:color="auto"/>
        <w:left w:val="none" w:sz="0" w:space="0" w:color="auto"/>
        <w:bottom w:val="none" w:sz="0" w:space="0" w:color="auto"/>
        <w:right w:val="none" w:sz="0" w:space="0" w:color="auto"/>
      </w:divBdr>
    </w:div>
    <w:div w:id="168255076">
      <w:bodyDiv w:val="1"/>
      <w:marLeft w:val="0"/>
      <w:marRight w:val="0"/>
      <w:marTop w:val="0"/>
      <w:marBottom w:val="0"/>
      <w:divBdr>
        <w:top w:val="none" w:sz="0" w:space="0" w:color="auto"/>
        <w:left w:val="none" w:sz="0" w:space="0" w:color="auto"/>
        <w:bottom w:val="none" w:sz="0" w:space="0" w:color="auto"/>
        <w:right w:val="none" w:sz="0" w:space="0" w:color="auto"/>
      </w:divBdr>
    </w:div>
    <w:div w:id="177043632">
      <w:bodyDiv w:val="1"/>
      <w:marLeft w:val="0"/>
      <w:marRight w:val="0"/>
      <w:marTop w:val="0"/>
      <w:marBottom w:val="0"/>
      <w:divBdr>
        <w:top w:val="none" w:sz="0" w:space="0" w:color="auto"/>
        <w:left w:val="none" w:sz="0" w:space="0" w:color="auto"/>
        <w:bottom w:val="none" w:sz="0" w:space="0" w:color="auto"/>
        <w:right w:val="none" w:sz="0" w:space="0" w:color="auto"/>
      </w:divBdr>
    </w:div>
    <w:div w:id="264852243">
      <w:bodyDiv w:val="1"/>
      <w:marLeft w:val="0"/>
      <w:marRight w:val="0"/>
      <w:marTop w:val="0"/>
      <w:marBottom w:val="0"/>
      <w:divBdr>
        <w:top w:val="none" w:sz="0" w:space="0" w:color="auto"/>
        <w:left w:val="none" w:sz="0" w:space="0" w:color="auto"/>
        <w:bottom w:val="none" w:sz="0" w:space="0" w:color="auto"/>
        <w:right w:val="none" w:sz="0" w:space="0" w:color="auto"/>
      </w:divBdr>
    </w:div>
    <w:div w:id="335503816">
      <w:bodyDiv w:val="1"/>
      <w:marLeft w:val="0"/>
      <w:marRight w:val="0"/>
      <w:marTop w:val="0"/>
      <w:marBottom w:val="0"/>
      <w:divBdr>
        <w:top w:val="none" w:sz="0" w:space="0" w:color="auto"/>
        <w:left w:val="none" w:sz="0" w:space="0" w:color="auto"/>
        <w:bottom w:val="none" w:sz="0" w:space="0" w:color="auto"/>
        <w:right w:val="none" w:sz="0" w:space="0" w:color="auto"/>
      </w:divBdr>
    </w:div>
    <w:div w:id="366102487">
      <w:bodyDiv w:val="1"/>
      <w:marLeft w:val="0"/>
      <w:marRight w:val="0"/>
      <w:marTop w:val="0"/>
      <w:marBottom w:val="0"/>
      <w:divBdr>
        <w:top w:val="none" w:sz="0" w:space="0" w:color="auto"/>
        <w:left w:val="none" w:sz="0" w:space="0" w:color="auto"/>
        <w:bottom w:val="none" w:sz="0" w:space="0" w:color="auto"/>
        <w:right w:val="none" w:sz="0" w:space="0" w:color="auto"/>
      </w:divBdr>
    </w:div>
    <w:div w:id="422922697">
      <w:bodyDiv w:val="1"/>
      <w:marLeft w:val="0"/>
      <w:marRight w:val="0"/>
      <w:marTop w:val="0"/>
      <w:marBottom w:val="0"/>
      <w:divBdr>
        <w:top w:val="none" w:sz="0" w:space="0" w:color="auto"/>
        <w:left w:val="none" w:sz="0" w:space="0" w:color="auto"/>
        <w:bottom w:val="none" w:sz="0" w:space="0" w:color="auto"/>
        <w:right w:val="none" w:sz="0" w:space="0" w:color="auto"/>
      </w:divBdr>
    </w:div>
    <w:div w:id="442960357">
      <w:bodyDiv w:val="1"/>
      <w:marLeft w:val="0"/>
      <w:marRight w:val="0"/>
      <w:marTop w:val="0"/>
      <w:marBottom w:val="0"/>
      <w:divBdr>
        <w:top w:val="none" w:sz="0" w:space="0" w:color="auto"/>
        <w:left w:val="none" w:sz="0" w:space="0" w:color="auto"/>
        <w:bottom w:val="none" w:sz="0" w:space="0" w:color="auto"/>
        <w:right w:val="none" w:sz="0" w:space="0" w:color="auto"/>
      </w:divBdr>
    </w:div>
    <w:div w:id="457795627">
      <w:bodyDiv w:val="1"/>
      <w:marLeft w:val="0"/>
      <w:marRight w:val="0"/>
      <w:marTop w:val="0"/>
      <w:marBottom w:val="0"/>
      <w:divBdr>
        <w:top w:val="none" w:sz="0" w:space="0" w:color="auto"/>
        <w:left w:val="none" w:sz="0" w:space="0" w:color="auto"/>
        <w:bottom w:val="none" w:sz="0" w:space="0" w:color="auto"/>
        <w:right w:val="none" w:sz="0" w:space="0" w:color="auto"/>
      </w:divBdr>
    </w:div>
    <w:div w:id="493184314">
      <w:bodyDiv w:val="1"/>
      <w:marLeft w:val="0"/>
      <w:marRight w:val="0"/>
      <w:marTop w:val="0"/>
      <w:marBottom w:val="0"/>
      <w:divBdr>
        <w:top w:val="none" w:sz="0" w:space="0" w:color="auto"/>
        <w:left w:val="none" w:sz="0" w:space="0" w:color="auto"/>
        <w:bottom w:val="none" w:sz="0" w:space="0" w:color="auto"/>
        <w:right w:val="none" w:sz="0" w:space="0" w:color="auto"/>
      </w:divBdr>
    </w:div>
    <w:div w:id="593784221">
      <w:bodyDiv w:val="1"/>
      <w:marLeft w:val="0"/>
      <w:marRight w:val="0"/>
      <w:marTop w:val="0"/>
      <w:marBottom w:val="0"/>
      <w:divBdr>
        <w:top w:val="none" w:sz="0" w:space="0" w:color="auto"/>
        <w:left w:val="none" w:sz="0" w:space="0" w:color="auto"/>
        <w:bottom w:val="none" w:sz="0" w:space="0" w:color="auto"/>
        <w:right w:val="none" w:sz="0" w:space="0" w:color="auto"/>
      </w:divBdr>
    </w:div>
    <w:div w:id="605310580">
      <w:bodyDiv w:val="1"/>
      <w:marLeft w:val="0"/>
      <w:marRight w:val="0"/>
      <w:marTop w:val="0"/>
      <w:marBottom w:val="0"/>
      <w:divBdr>
        <w:top w:val="none" w:sz="0" w:space="0" w:color="auto"/>
        <w:left w:val="none" w:sz="0" w:space="0" w:color="auto"/>
        <w:bottom w:val="none" w:sz="0" w:space="0" w:color="auto"/>
        <w:right w:val="none" w:sz="0" w:space="0" w:color="auto"/>
      </w:divBdr>
    </w:div>
    <w:div w:id="607659098">
      <w:bodyDiv w:val="1"/>
      <w:marLeft w:val="0"/>
      <w:marRight w:val="0"/>
      <w:marTop w:val="0"/>
      <w:marBottom w:val="0"/>
      <w:divBdr>
        <w:top w:val="none" w:sz="0" w:space="0" w:color="auto"/>
        <w:left w:val="none" w:sz="0" w:space="0" w:color="auto"/>
        <w:bottom w:val="none" w:sz="0" w:space="0" w:color="auto"/>
        <w:right w:val="none" w:sz="0" w:space="0" w:color="auto"/>
      </w:divBdr>
    </w:div>
    <w:div w:id="720135115">
      <w:bodyDiv w:val="1"/>
      <w:marLeft w:val="0"/>
      <w:marRight w:val="0"/>
      <w:marTop w:val="0"/>
      <w:marBottom w:val="0"/>
      <w:divBdr>
        <w:top w:val="none" w:sz="0" w:space="0" w:color="auto"/>
        <w:left w:val="none" w:sz="0" w:space="0" w:color="auto"/>
        <w:bottom w:val="none" w:sz="0" w:space="0" w:color="auto"/>
        <w:right w:val="none" w:sz="0" w:space="0" w:color="auto"/>
      </w:divBdr>
    </w:div>
    <w:div w:id="755519973">
      <w:bodyDiv w:val="1"/>
      <w:marLeft w:val="0"/>
      <w:marRight w:val="0"/>
      <w:marTop w:val="0"/>
      <w:marBottom w:val="0"/>
      <w:divBdr>
        <w:top w:val="none" w:sz="0" w:space="0" w:color="auto"/>
        <w:left w:val="none" w:sz="0" w:space="0" w:color="auto"/>
        <w:bottom w:val="none" w:sz="0" w:space="0" w:color="auto"/>
        <w:right w:val="none" w:sz="0" w:space="0" w:color="auto"/>
      </w:divBdr>
      <w:divsChild>
        <w:div w:id="2071880815">
          <w:marLeft w:val="446"/>
          <w:marRight w:val="0"/>
          <w:marTop w:val="0"/>
          <w:marBottom w:val="0"/>
          <w:divBdr>
            <w:top w:val="none" w:sz="0" w:space="0" w:color="auto"/>
            <w:left w:val="none" w:sz="0" w:space="0" w:color="auto"/>
            <w:bottom w:val="none" w:sz="0" w:space="0" w:color="auto"/>
            <w:right w:val="none" w:sz="0" w:space="0" w:color="auto"/>
          </w:divBdr>
        </w:div>
      </w:divsChild>
    </w:div>
    <w:div w:id="827676917">
      <w:bodyDiv w:val="1"/>
      <w:marLeft w:val="0"/>
      <w:marRight w:val="0"/>
      <w:marTop w:val="0"/>
      <w:marBottom w:val="0"/>
      <w:divBdr>
        <w:top w:val="none" w:sz="0" w:space="0" w:color="auto"/>
        <w:left w:val="none" w:sz="0" w:space="0" w:color="auto"/>
        <w:bottom w:val="none" w:sz="0" w:space="0" w:color="auto"/>
        <w:right w:val="none" w:sz="0" w:space="0" w:color="auto"/>
      </w:divBdr>
    </w:div>
    <w:div w:id="860317822">
      <w:bodyDiv w:val="1"/>
      <w:marLeft w:val="0"/>
      <w:marRight w:val="0"/>
      <w:marTop w:val="0"/>
      <w:marBottom w:val="0"/>
      <w:divBdr>
        <w:top w:val="none" w:sz="0" w:space="0" w:color="auto"/>
        <w:left w:val="none" w:sz="0" w:space="0" w:color="auto"/>
        <w:bottom w:val="none" w:sz="0" w:space="0" w:color="auto"/>
        <w:right w:val="none" w:sz="0" w:space="0" w:color="auto"/>
      </w:divBdr>
    </w:div>
    <w:div w:id="996878723">
      <w:bodyDiv w:val="1"/>
      <w:marLeft w:val="0"/>
      <w:marRight w:val="0"/>
      <w:marTop w:val="0"/>
      <w:marBottom w:val="0"/>
      <w:divBdr>
        <w:top w:val="none" w:sz="0" w:space="0" w:color="auto"/>
        <w:left w:val="none" w:sz="0" w:space="0" w:color="auto"/>
        <w:bottom w:val="none" w:sz="0" w:space="0" w:color="auto"/>
        <w:right w:val="none" w:sz="0" w:space="0" w:color="auto"/>
      </w:divBdr>
    </w:div>
    <w:div w:id="1026178351">
      <w:bodyDiv w:val="1"/>
      <w:marLeft w:val="0"/>
      <w:marRight w:val="0"/>
      <w:marTop w:val="0"/>
      <w:marBottom w:val="0"/>
      <w:divBdr>
        <w:top w:val="none" w:sz="0" w:space="0" w:color="auto"/>
        <w:left w:val="none" w:sz="0" w:space="0" w:color="auto"/>
        <w:bottom w:val="none" w:sz="0" w:space="0" w:color="auto"/>
        <w:right w:val="none" w:sz="0" w:space="0" w:color="auto"/>
      </w:divBdr>
    </w:div>
    <w:div w:id="1096052795">
      <w:bodyDiv w:val="1"/>
      <w:marLeft w:val="0"/>
      <w:marRight w:val="0"/>
      <w:marTop w:val="0"/>
      <w:marBottom w:val="0"/>
      <w:divBdr>
        <w:top w:val="none" w:sz="0" w:space="0" w:color="auto"/>
        <w:left w:val="none" w:sz="0" w:space="0" w:color="auto"/>
        <w:bottom w:val="none" w:sz="0" w:space="0" w:color="auto"/>
        <w:right w:val="none" w:sz="0" w:space="0" w:color="auto"/>
      </w:divBdr>
    </w:div>
    <w:div w:id="1107778207">
      <w:bodyDiv w:val="1"/>
      <w:marLeft w:val="0"/>
      <w:marRight w:val="0"/>
      <w:marTop w:val="0"/>
      <w:marBottom w:val="0"/>
      <w:divBdr>
        <w:top w:val="none" w:sz="0" w:space="0" w:color="auto"/>
        <w:left w:val="none" w:sz="0" w:space="0" w:color="auto"/>
        <w:bottom w:val="none" w:sz="0" w:space="0" w:color="auto"/>
        <w:right w:val="none" w:sz="0" w:space="0" w:color="auto"/>
      </w:divBdr>
    </w:div>
    <w:div w:id="1161776951">
      <w:bodyDiv w:val="1"/>
      <w:marLeft w:val="0"/>
      <w:marRight w:val="0"/>
      <w:marTop w:val="0"/>
      <w:marBottom w:val="0"/>
      <w:divBdr>
        <w:top w:val="none" w:sz="0" w:space="0" w:color="auto"/>
        <w:left w:val="none" w:sz="0" w:space="0" w:color="auto"/>
        <w:bottom w:val="none" w:sz="0" w:space="0" w:color="auto"/>
        <w:right w:val="none" w:sz="0" w:space="0" w:color="auto"/>
      </w:divBdr>
    </w:div>
    <w:div w:id="1170801795">
      <w:bodyDiv w:val="1"/>
      <w:marLeft w:val="0"/>
      <w:marRight w:val="0"/>
      <w:marTop w:val="0"/>
      <w:marBottom w:val="0"/>
      <w:divBdr>
        <w:top w:val="none" w:sz="0" w:space="0" w:color="auto"/>
        <w:left w:val="none" w:sz="0" w:space="0" w:color="auto"/>
        <w:bottom w:val="none" w:sz="0" w:space="0" w:color="auto"/>
        <w:right w:val="none" w:sz="0" w:space="0" w:color="auto"/>
      </w:divBdr>
    </w:div>
    <w:div w:id="1223129469">
      <w:bodyDiv w:val="1"/>
      <w:marLeft w:val="0"/>
      <w:marRight w:val="0"/>
      <w:marTop w:val="0"/>
      <w:marBottom w:val="0"/>
      <w:divBdr>
        <w:top w:val="none" w:sz="0" w:space="0" w:color="auto"/>
        <w:left w:val="none" w:sz="0" w:space="0" w:color="auto"/>
        <w:bottom w:val="none" w:sz="0" w:space="0" w:color="auto"/>
        <w:right w:val="none" w:sz="0" w:space="0" w:color="auto"/>
      </w:divBdr>
    </w:div>
    <w:div w:id="1310475780">
      <w:bodyDiv w:val="1"/>
      <w:marLeft w:val="0"/>
      <w:marRight w:val="0"/>
      <w:marTop w:val="0"/>
      <w:marBottom w:val="0"/>
      <w:divBdr>
        <w:top w:val="none" w:sz="0" w:space="0" w:color="auto"/>
        <w:left w:val="none" w:sz="0" w:space="0" w:color="auto"/>
        <w:bottom w:val="none" w:sz="0" w:space="0" w:color="auto"/>
        <w:right w:val="none" w:sz="0" w:space="0" w:color="auto"/>
      </w:divBdr>
    </w:div>
    <w:div w:id="1387142450">
      <w:bodyDiv w:val="1"/>
      <w:marLeft w:val="0"/>
      <w:marRight w:val="0"/>
      <w:marTop w:val="0"/>
      <w:marBottom w:val="0"/>
      <w:divBdr>
        <w:top w:val="none" w:sz="0" w:space="0" w:color="auto"/>
        <w:left w:val="none" w:sz="0" w:space="0" w:color="auto"/>
        <w:bottom w:val="none" w:sz="0" w:space="0" w:color="auto"/>
        <w:right w:val="none" w:sz="0" w:space="0" w:color="auto"/>
      </w:divBdr>
      <w:divsChild>
        <w:div w:id="1610045407">
          <w:marLeft w:val="446"/>
          <w:marRight w:val="0"/>
          <w:marTop w:val="0"/>
          <w:marBottom w:val="0"/>
          <w:divBdr>
            <w:top w:val="none" w:sz="0" w:space="0" w:color="auto"/>
            <w:left w:val="none" w:sz="0" w:space="0" w:color="auto"/>
            <w:bottom w:val="none" w:sz="0" w:space="0" w:color="auto"/>
            <w:right w:val="none" w:sz="0" w:space="0" w:color="auto"/>
          </w:divBdr>
        </w:div>
        <w:div w:id="1196118708">
          <w:marLeft w:val="446"/>
          <w:marRight w:val="0"/>
          <w:marTop w:val="0"/>
          <w:marBottom w:val="0"/>
          <w:divBdr>
            <w:top w:val="none" w:sz="0" w:space="0" w:color="auto"/>
            <w:left w:val="none" w:sz="0" w:space="0" w:color="auto"/>
            <w:bottom w:val="none" w:sz="0" w:space="0" w:color="auto"/>
            <w:right w:val="none" w:sz="0" w:space="0" w:color="auto"/>
          </w:divBdr>
        </w:div>
      </w:divsChild>
    </w:div>
    <w:div w:id="1416436106">
      <w:bodyDiv w:val="1"/>
      <w:marLeft w:val="0"/>
      <w:marRight w:val="0"/>
      <w:marTop w:val="0"/>
      <w:marBottom w:val="0"/>
      <w:divBdr>
        <w:top w:val="none" w:sz="0" w:space="0" w:color="auto"/>
        <w:left w:val="none" w:sz="0" w:space="0" w:color="auto"/>
        <w:bottom w:val="none" w:sz="0" w:space="0" w:color="auto"/>
        <w:right w:val="none" w:sz="0" w:space="0" w:color="auto"/>
      </w:divBdr>
    </w:div>
    <w:div w:id="1434980018">
      <w:bodyDiv w:val="1"/>
      <w:marLeft w:val="0"/>
      <w:marRight w:val="0"/>
      <w:marTop w:val="0"/>
      <w:marBottom w:val="0"/>
      <w:divBdr>
        <w:top w:val="none" w:sz="0" w:space="0" w:color="auto"/>
        <w:left w:val="none" w:sz="0" w:space="0" w:color="auto"/>
        <w:bottom w:val="none" w:sz="0" w:space="0" w:color="auto"/>
        <w:right w:val="none" w:sz="0" w:space="0" w:color="auto"/>
      </w:divBdr>
    </w:div>
    <w:div w:id="1499035583">
      <w:bodyDiv w:val="1"/>
      <w:marLeft w:val="0"/>
      <w:marRight w:val="0"/>
      <w:marTop w:val="0"/>
      <w:marBottom w:val="0"/>
      <w:divBdr>
        <w:top w:val="none" w:sz="0" w:space="0" w:color="auto"/>
        <w:left w:val="none" w:sz="0" w:space="0" w:color="auto"/>
        <w:bottom w:val="none" w:sz="0" w:space="0" w:color="auto"/>
        <w:right w:val="none" w:sz="0" w:space="0" w:color="auto"/>
      </w:divBdr>
    </w:div>
    <w:div w:id="1559123326">
      <w:bodyDiv w:val="1"/>
      <w:marLeft w:val="0"/>
      <w:marRight w:val="0"/>
      <w:marTop w:val="0"/>
      <w:marBottom w:val="0"/>
      <w:divBdr>
        <w:top w:val="none" w:sz="0" w:space="0" w:color="auto"/>
        <w:left w:val="none" w:sz="0" w:space="0" w:color="auto"/>
        <w:bottom w:val="none" w:sz="0" w:space="0" w:color="auto"/>
        <w:right w:val="none" w:sz="0" w:space="0" w:color="auto"/>
      </w:divBdr>
    </w:div>
    <w:div w:id="1580747056">
      <w:bodyDiv w:val="1"/>
      <w:marLeft w:val="0"/>
      <w:marRight w:val="0"/>
      <w:marTop w:val="0"/>
      <w:marBottom w:val="0"/>
      <w:divBdr>
        <w:top w:val="none" w:sz="0" w:space="0" w:color="auto"/>
        <w:left w:val="none" w:sz="0" w:space="0" w:color="auto"/>
        <w:bottom w:val="none" w:sz="0" w:space="0" w:color="auto"/>
        <w:right w:val="none" w:sz="0" w:space="0" w:color="auto"/>
      </w:divBdr>
    </w:div>
    <w:div w:id="1637103684">
      <w:bodyDiv w:val="1"/>
      <w:marLeft w:val="0"/>
      <w:marRight w:val="0"/>
      <w:marTop w:val="0"/>
      <w:marBottom w:val="0"/>
      <w:divBdr>
        <w:top w:val="none" w:sz="0" w:space="0" w:color="auto"/>
        <w:left w:val="none" w:sz="0" w:space="0" w:color="auto"/>
        <w:bottom w:val="none" w:sz="0" w:space="0" w:color="auto"/>
        <w:right w:val="none" w:sz="0" w:space="0" w:color="auto"/>
      </w:divBdr>
    </w:div>
    <w:div w:id="1662928633">
      <w:bodyDiv w:val="1"/>
      <w:marLeft w:val="0"/>
      <w:marRight w:val="0"/>
      <w:marTop w:val="0"/>
      <w:marBottom w:val="0"/>
      <w:divBdr>
        <w:top w:val="none" w:sz="0" w:space="0" w:color="auto"/>
        <w:left w:val="none" w:sz="0" w:space="0" w:color="auto"/>
        <w:bottom w:val="none" w:sz="0" w:space="0" w:color="auto"/>
        <w:right w:val="none" w:sz="0" w:space="0" w:color="auto"/>
      </w:divBdr>
    </w:div>
    <w:div w:id="1742944379">
      <w:bodyDiv w:val="1"/>
      <w:marLeft w:val="0"/>
      <w:marRight w:val="0"/>
      <w:marTop w:val="0"/>
      <w:marBottom w:val="0"/>
      <w:divBdr>
        <w:top w:val="none" w:sz="0" w:space="0" w:color="auto"/>
        <w:left w:val="none" w:sz="0" w:space="0" w:color="auto"/>
        <w:bottom w:val="none" w:sz="0" w:space="0" w:color="auto"/>
        <w:right w:val="none" w:sz="0" w:space="0" w:color="auto"/>
      </w:divBdr>
    </w:div>
    <w:div w:id="1745057508">
      <w:bodyDiv w:val="1"/>
      <w:marLeft w:val="0"/>
      <w:marRight w:val="0"/>
      <w:marTop w:val="0"/>
      <w:marBottom w:val="0"/>
      <w:divBdr>
        <w:top w:val="none" w:sz="0" w:space="0" w:color="auto"/>
        <w:left w:val="none" w:sz="0" w:space="0" w:color="auto"/>
        <w:bottom w:val="none" w:sz="0" w:space="0" w:color="auto"/>
        <w:right w:val="none" w:sz="0" w:space="0" w:color="auto"/>
      </w:divBdr>
    </w:div>
    <w:div w:id="1768885128">
      <w:bodyDiv w:val="1"/>
      <w:marLeft w:val="0"/>
      <w:marRight w:val="0"/>
      <w:marTop w:val="0"/>
      <w:marBottom w:val="0"/>
      <w:divBdr>
        <w:top w:val="none" w:sz="0" w:space="0" w:color="auto"/>
        <w:left w:val="none" w:sz="0" w:space="0" w:color="auto"/>
        <w:bottom w:val="none" w:sz="0" w:space="0" w:color="auto"/>
        <w:right w:val="none" w:sz="0" w:space="0" w:color="auto"/>
      </w:divBdr>
    </w:div>
    <w:div w:id="1785810602">
      <w:bodyDiv w:val="1"/>
      <w:marLeft w:val="0"/>
      <w:marRight w:val="0"/>
      <w:marTop w:val="0"/>
      <w:marBottom w:val="0"/>
      <w:divBdr>
        <w:top w:val="none" w:sz="0" w:space="0" w:color="auto"/>
        <w:left w:val="none" w:sz="0" w:space="0" w:color="auto"/>
        <w:bottom w:val="none" w:sz="0" w:space="0" w:color="auto"/>
        <w:right w:val="none" w:sz="0" w:space="0" w:color="auto"/>
      </w:divBdr>
    </w:div>
    <w:div w:id="1864900921">
      <w:bodyDiv w:val="1"/>
      <w:marLeft w:val="0"/>
      <w:marRight w:val="0"/>
      <w:marTop w:val="0"/>
      <w:marBottom w:val="0"/>
      <w:divBdr>
        <w:top w:val="none" w:sz="0" w:space="0" w:color="auto"/>
        <w:left w:val="none" w:sz="0" w:space="0" w:color="auto"/>
        <w:bottom w:val="none" w:sz="0" w:space="0" w:color="auto"/>
        <w:right w:val="none" w:sz="0" w:space="0" w:color="auto"/>
      </w:divBdr>
    </w:div>
    <w:div w:id="1916621059">
      <w:bodyDiv w:val="1"/>
      <w:marLeft w:val="0"/>
      <w:marRight w:val="0"/>
      <w:marTop w:val="0"/>
      <w:marBottom w:val="0"/>
      <w:divBdr>
        <w:top w:val="none" w:sz="0" w:space="0" w:color="auto"/>
        <w:left w:val="none" w:sz="0" w:space="0" w:color="auto"/>
        <w:bottom w:val="none" w:sz="0" w:space="0" w:color="auto"/>
        <w:right w:val="none" w:sz="0" w:space="0" w:color="auto"/>
      </w:divBdr>
    </w:div>
    <w:div w:id="2011133960">
      <w:bodyDiv w:val="1"/>
      <w:marLeft w:val="0"/>
      <w:marRight w:val="0"/>
      <w:marTop w:val="0"/>
      <w:marBottom w:val="0"/>
      <w:divBdr>
        <w:top w:val="none" w:sz="0" w:space="0" w:color="auto"/>
        <w:left w:val="none" w:sz="0" w:space="0" w:color="auto"/>
        <w:bottom w:val="none" w:sz="0" w:space="0" w:color="auto"/>
        <w:right w:val="none" w:sz="0" w:space="0" w:color="auto"/>
      </w:divBdr>
    </w:div>
    <w:div w:id="21206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shirewildlifetrust.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Green</dc:creator>
  <cp:lastModifiedBy>Amanda Evans</cp:lastModifiedBy>
  <cp:revision>134</cp:revision>
  <cp:lastPrinted>2019-11-17T10:10:00Z</cp:lastPrinted>
  <dcterms:created xsi:type="dcterms:W3CDTF">2025-03-31T10:24:00Z</dcterms:created>
  <dcterms:modified xsi:type="dcterms:W3CDTF">2025-08-21T13:39:00Z</dcterms:modified>
</cp:coreProperties>
</file>