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44C0D" w:rsidP="00671101" w:rsidRDefault="00344C0D" w14:paraId="361093BB" w14:textId="350033E4">
      <w:pPr>
        <w:jc w:val="both"/>
        <w:rPr>
          <w:rFonts w:ascii="Arial" w:hAnsi="Arial" w:cs="Arial"/>
          <w:b/>
          <w:sz w:val="22"/>
          <w:szCs w:val="22"/>
        </w:rPr>
      </w:pPr>
      <w:r w:rsidRPr="00015578">
        <w:rPr>
          <w:rFonts w:ascii="Arial" w:hAnsi="Arial" w:cs="Arial"/>
          <w:noProof/>
        </w:rPr>
        <w:drawing>
          <wp:anchor distT="0" distB="0" distL="114300" distR="114300" simplePos="0" relativeHeight="251662336" behindDoc="1" locked="0" layoutInCell="1" allowOverlap="1" wp14:anchorId="63D38C31" wp14:editId="5B2586B8">
            <wp:simplePos x="0" y="0"/>
            <wp:positionH relativeFrom="margin">
              <wp:posOffset>3816350</wp:posOffset>
            </wp:positionH>
            <wp:positionV relativeFrom="paragraph">
              <wp:posOffset>0</wp:posOffset>
            </wp:positionV>
            <wp:extent cx="2540635" cy="922020"/>
            <wp:effectExtent l="0" t="0" r="0" b="0"/>
            <wp:wrapTight wrapText="bothSides">
              <wp:wrapPolygon edited="0">
                <wp:start x="0" y="0"/>
                <wp:lineTo x="0" y="20975"/>
                <wp:lineTo x="21379" y="20975"/>
                <wp:lineTo x="2137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40635" cy="922020"/>
                    </a:xfrm>
                    <a:prstGeom prst="rect">
                      <a:avLst/>
                    </a:prstGeom>
                    <a:noFill/>
                  </pic:spPr>
                </pic:pic>
              </a:graphicData>
            </a:graphic>
            <wp14:sizeRelH relativeFrom="margin">
              <wp14:pctWidth>0</wp14:pctWidth>
            </wp14:sizeRelH>
            <wp14:sizeRelV relativeFrom="margin">
              <wp14:pctHeight>0</wp14:pctHeight>
            </wp14:sizeRelV>
          </wp:anchor>
        </w:drawing>
      </w:r>
    </w:p>
    <w:p w:rsidRPr="00015578" w:rsidR="00EE1A36" w:rsidP="51B05A8D" w:rsidRDefault="00015578" w14:paraId="57438519" w14:textId="193F2115">
      <w:pPr>
        <w:jc w:val="both"/>
        <w:rPr>
          <w:rFonts w:ascii="Arial" w:hAnsi="Arial" w:cs="Arial"/>
          <w:b w:val="1"/>
          <w:bCs w:val="1"/>
          <w:sz w:val="22"/>
          <w:szCs w:val="22"/>
        </w:rPr>
      </w:pPr>
      <w:r w:rsidRPr="51B05A8D" w:rsidR="467F2B50">
        <w:rPr>
          <w:rFonts w:ascii="Arial" w:hAnsi="Arial" w:cs="Arial"/>
          <w:b w:val="1"/>
          <w:bCs w:val="1"/>
          <w:sz w:val="22"/>
          <w:szCs w:val="22"/>
        </w:rPr>
        <w:t xml:space="preserve">Job </w:t>
      </w:r>
      <w:r w:rsidRPr="51B05A8D" w:rsidR="63D3752F">
        <w:rPr>
          <w:rFonts w:ascii="Arial" w:hAnsi="Arial" w:cs="Arial"/>
          <w:b w:val="1"/>
          <w:bCs w:val="1"/>
          <w:sz w:val="22"/>
          <w:szCs w:val="22"/>
        </w:rPr>
        <w:t>Title</w:t>
      </w:r>
      <w:r w:rsidRPr="51B05A8D" w:rsidR="01B39A87">
        <w:rPr>
          <w:rFonts w:ascii="Arial" w:hAnsi="Arial" w:cs="Arial"/>
          <w:b w:val="1"/>
          <w:bCs w:val="1"/>
          <w:sz w:val="22"/>
          <w:szCs w:val="22"/>
        </w:rPr>
        <w:t>:</w:t>
      </w:r>
      <w:r w:rsidRPr="51B05A8D" w:rsidR="63D3752F">
        <w:rPr>
          <w:rFonts w:ascii="Arial" w:hAnsi="Arial" w:cs="Arial"/>
          <w:b w:val="1"/>
          <w:bCs w:val="1"/>
          <w:sz w:val="22"/>
          <w:szCs w:val="22"/>
        </w:rPr>
        <w:t xml:space="preserve"> </w:t>
      </w:r>
      <w:r w:rsidRPr="51B05A8D" w:rsidR="3BB53408">
        <w:rPr>
          <w:rFonts w:ascii="Arial" w:hAnsi="Arial" w:cs="Arial"/>
          <w:b w:val="1"/>
          <w:bCs w:val="1"/>
          <w:sz w:val="22"/>
          <w:szCs w:val="22"/>
        </w:rPr>
        <w:t>Natural Capital</w:t>
      </w:r>
      <w:r w:rsidRPr="51B05A8D" w:rsidR="32F38DFD">
        <w:rPr>
          <w:rFonts w:ascii="Arial" w:hAnsi="Arial" w:cs="Arial"/>
          <w:b w:val="1"/>
          <w:bCs w:val="1"/>
          <w:sz w:val="22"/>
          <w:szCs w:val="22"/>
        </w:rPr>
        <w:t xml:space="preserve"> A</w:t>
      </w:r>
      <w:r w:rsidRPr="51B05A8D" w:rsidR="7C0695D0">
        <w:rPr>
          <w:rFonts w:ascii="Arial" w:hAnsi="Arial" w:cs="Arial"/>
          <w:b w:val="1"/>
          <w:bCs w:val="1"/>
          <w:sz w:val="22"/>
          <w:szCs w:val="22"/>
        </w:rPr>
        <w:t>ssessment</w:t>
      </w:r>
      <w:r w:rsidRPr="51B05A8D" w:rsidR="2DB5F6CD">
        <w:rPr>
          <w:rFonts w:ascii="Arial" w:hAnsi="Arial" w:cs="Arial"/>
          <w:b w:val="1"/>
          <w:bCs w:val="1"/>
          <w:sz w:val="22"/>
          <w:szCs w:val="22"/>
        </w:rPr>
        <w:t xml:space="preserve"> P</w:t>
      </w:r>
      <w:r w:rsidRPr="51B05A8D" w:rsidR="32961ABE">
        <w:rPr>
          <w:rFonts w:ascii="Arial" w:hAnsi="Arial" w:cs="Arial"/>
          <w:b w:val="1"/>
          <w:bCs w:val="1"/>
          <w:sz w:val="22"/>
          <w:szCs w:val="22"/>
        </w:rPr>
        <w:t xml:space="preserve">artnership </w:t>
      </w:r>
      <w:r w:rsidRPr="51B05A8D" w:rsidR="467F2B50">
        <w:rPr>
          <w:rFonts w:ascii="Arial" w:hAnsi="Arial" w:cs="Arial"/>
          <w:b w:val="1"/>
          <w:bCs w:val="1"/>
          <w:sz w:val="22"/>
          <w:szCs w:val="22"/>
        </w:rPr>
        <w:t>Manager</w:t>
      </w:r>
    </w:p>
    <w:p w:rsidRPr="00015578" w:rsidR="0086022E" w:rsidP="00671101" w:rsidRDefault="0086022E" w14:paraId="5455F84E" w14:textId="77777777">
      <w:pPr>
        <w:pStyle w:val="NoSpacing"/>
        <w:jc w:val="both"/>
        <w:rPr>
          <w:rFonts w:ascii="Arial" w:hAnsi="Arial" w:cs="Arial"/>
          <w:b/>
        </w:rPr>
      </w:pPr>
    </w:p>
    <w:tbl>
      <w:tblPr>
        <w:tblW w:w="9127"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2073"/>
        <w:gridCol w:w="7054"/>
      </w:tblGrid>
      <w:tr w:rsidRPr="00015578" w:rsidR="0086022E" w:rsidTr="15922831" w14:paraId="57B7CEAE" w14:textId="77777777">
        <w:trPr>
          <w:trHeight w:val="586"/>
        </w:trPr>
        <w:tc>
          <w:tcPr>
            <w:tcW w:w="2073" w:type="dxa"/>
            <w:shd w:val="clear" w:color="auto" w:fill="auto"/>
            <w:tcMar/>
          </w:tcPr>
          <w:p w:rsidRPr="00015578" w:rsidR="0086022E" w:rsidP="00671101" w:rsidRDefault="0086022E" w14:paraId="0123BB94" w14:textId="77777777">
            <w:pPr>
              <w:pStyle w:val="NoSpacing"/>
              <w:jc w:val="both"/>
              <w:rPr>
                <w:rFonts w:ascii="Arial" w:hAnsi="Arial" w:cs="Arial"/>
                <w:b/>
              </w:rPr>
            </w:pPr>
            <w:r w:rsidRPr="00015578">
              <w:rPr>
                <w:rFonts w:ascii="Arial" w:hAnsi="Arial" w:cs="Arial"/>
                <w:b/>
              </w:rPr>
              <w:t xml:space="preserve">Accountable to:  </w:t>
            </w:r>
          </w:p>
        </w:tc>
        <w:tc>
          <w:tcPr>
            <w:tcW w:w="7054" w:type="dxa"/>
            <w:shd w:val="clear" w:color="auto" w:fill="auto"/>
            <w:tcMar/>
          </w:tcPr>
          <w:p w:rsidRPr="00015578" w:rsidR="0086022E" w:rsidP="00671101" w:rsidRDefault="00395502" w14:paraId="52DFDE2D" w14:textId="77777777">
            <w:pPr>
              <w:pStyle w:val="NoSpacing"/>
              <w:jc w:val="both"/>
              <w:rPr>
                <w:rFonts w:ascii="Arial" w:hAnsi="Arial" w:cs="Arial"/>
              </w:rPr>
            </w:pPr>
            <w:r w:rsidRPr="00015578">
              <w:rPr>
                <w:rFonts w:ascii="Arial" w:hAnsi="Arial" w:cs="Arial"/>
              </w:rPr>
              <w:t xml:space="preserve">Director of </w:t>
            </w:r>
            <w:r w:rsidRPr="00015578" w:rsidR="006C48AE">
              <w:rPr>
                <w:rFonts w:ascii="Arial" w:hAnsi="Arial" w:cs="Arial"/>
              </w:rPr>
              <w:t>Landscape Recovery</w:t>
            </w:r>
          </w:p>
          <w:p w:rsidRPr="00015578" w:rsidR="0086022E" w:rsidP="00671101" w:rsidRDefault="0086022E" w14:paraId="715B5424" w14:textId="77777777">
            <w:pPr>
              <w:pStyle w:val="NoSpacing"/>
              <w:jc w:val="both"/>
              <w:rPr>
                <w:rFonts w:ascii="Arial" w:hAnsi="Arial" w:cs="Arial"/>
              </w:rPr>
            </w:pPr>
          </w:p>
        </w:tc>
      </w:tr>
      <w:tr w:rsidRPr="00015578" w:rsidR="0086022E" w:rsidTr="15922831" w14:paraId="184B127D" w14:textId="77777777">
        <w:tc>
          <w:tcPr>
            <w:tcW w:w="2073" w:type="dxa"/>
            <w:tcMar/>
          </w:tcPr>
          <w:p w:rsidRPr="00015578" w:rsidR="0086022E" w:rsidP="00671101" w:rsidRDefault="0086022E" w14:paraId="4180CEBD" w14:textId="77777777">
            <w:pPr>
              <w:pStyle w:val="NoSpacing"/>
              <w:jc w:val="both"/>
              <w:rPr>
                <w:rFonts w:ascii="Arial" w:hAnsi="Arial" w:cs="Arial"/>
                <w:b/>
              </w:rPr>
            </w:pPr>
            <w:r w:rsidRPr="00015578">
              <w:rPr>
                <w:rFonts w:ascii="Arial" w:hAnsi="Arial" w:cs="Arial"/>
                <w:b/>
              </w:rPr>
              <w:t>Location:</w:t>
            </w:r>
          </w:p>
        </w:tc>
        <w:tc>
          <w:tcPr>
            <w:tcW w:w="7054" w:type="dxa"/>
            <w:tcMar/>
          </w:tcPr>
          <w:p w:rsidRPr="00015578" w:rsidR="006C48AE" w:rsidP="29F73F53" w:rsidRDefault="00F71257" w14:paraId="05880739" w14:textId="54F563F4">
            <w:pPr>
              <w:pStyle w:val="NoSpacing"/>
              <w:suppressLineNumbers w:val="0"/>
              <w:bidi w:val="0"/>
              <w:spacing w:before="0" w:beforeAutospacing="off" w:after="0" w:afterAutospacing="off" w:line="259" w:lineRule="auto"/>
              <w:ind w:left="0" w:right="0"/>
              <w:jc w:val="left"/>
              <w:rPr>
                <w:rFonts w:ascii="Arial" w:hAnsi="Arial" w:cs="Arial"/>
              </w:rPr>
            </w:pPr>
            <w:bookmarkStart w:name="_Hlk98352710" w:id="0"/>
            <w:r w:rsidRPr="29F73F53" w:rsidR="00F71257">
              <w:rPr>
                <w:rFonts w:ascii="Arial" w:hAnsi="Arial" w:cs="Arial"/>
              </w:rPr>
              <w:t>Hybrid</w:t>
            </w:r>
            <w:r w:rsidRPr="29F73F53" w:rsidR="00664DE5">
              <w:rPr>
                <w:rFonts w:ascii="Arial" w:hAnsi="Arial" w:cs="Arial"/>
              </w:rPr>
              <w:t xml:space="preserve"> </w:t>
            </w:r>
            <w:r w:rsidRPr="29F73F53" w:rsidR="00DA3710">
              <w:rPr>
                <w:rFonts w:ascii="Arial" w:hAnsi="Arial" w:cs="Arial"/>
              </w:rPr>
              <w:t>agile w</w:t>
            </w:r>
            <w:r w:rsidRPr="29F73F53" w:rsidR="00664DE5">
              <w:rPr>
                <w:rFonts w:ascii="Arial" w:hAnsi="Arial" w:cs="Arial"/>
              </w:rPr>
              <w:t>orking</w:t>
            </w:r>
            <w:r w:rsidRPr="29F73F53" w:rsidR="00664DE5">
              <w:rPr>
                <w:rFonts w:ascii="Arial" w:hAnsi="Arial" w:cs="Arial"/>
              </w:rPr>
              <w:t xml:space="preserve">.  </w:t>
            </w:r>
            <w:r w:rsidRPr="29F73F53" w:rsidR="2127E390">
              <w:rPr>
                <w:rFonts w:ascii="Arial" w:hAnsi="Arial" w:cs="Arial"/>
              </w:rPr>
              <w:t>Work</w:t>
            </w:r>
            <w:r w:rsidRPr="29F73F53" w:rsidR="00DA3710">
              <w:rPr>
                <w:rFonts w:ascii="Arial" w:hAnsi="Arial" w:cs="Arial"/>
              </w:rPr>
              <w:t xml:space="preserve"> from Trust offices, Warwickshire County Council offices or from home</w:t>
            </w:r>
            <w:r w:rsidRPr="29F73F53" w:rsidR="56BD7C35">
              <w:rPr>
                <w:rFonts w:ascii="Arial" w:hAnsi="Arial" w:cs="Arial"/>
              </w:rPr>
              <w:t xml:space="preserve"> but use WCC IT systems.</w:t>
            </w:r>
          </w:p>
          <w:bookmarkEnd w:id="0"/>
          <w:p w:rsidRPr="00015578" w:rsidR="0086022E" w:rsidP="005750F1" w:rsidRDefault="0086022E" w14:paraId="4E89D206" w14:textId="77777777">
            <w:pPr>
              <w:pStyle w:val="NoSpacing"/>
              <w:rPr>
                <w:rFonts w:ascii="Arial" w:hAnsi="Arial" w:cs="Arial"/>
              </w:rPr>
            </w:pPr>
          </w:p>
        </w:tc>
      </w:tr>
      <w:tr w:rsidRPr="00015578" w:rsidR="0086022E" w:rsidTr="15922831" w14:paraId="6246BC9C" w14:textId="77777777">
        <w:trPr>
          <w:trHeight w:val="247"/>
        </w:trPr>
        <w:tc>
          <w:tcPr>
            <w:tcW w:w="2073" w:type="dxa"/>
            <w:tcMar/>
          </w:tcPr>
          <w:p w:rsidRPr="00015578" w:rsidR="0086022E" w:rsidP="00671101" w:rsidRDefault="0086022E" w14:paraId="131104E1" w14:textId="77777777">
            <w:pPr>
              <w:pStyle w:val="NoSpacing"/>
              <w:jc w:val="both"/>
              <w:rPr>
                <w:rFonts w:ascii="Arial" w:hAnsi="Arial" w:cs="Arial"/>
                <w:b/>
              </w:rPr>
            </w:pPr>
            <w:r w:rsidRPr="00015578">
              <w:rPr>
                <w:rFonts w:ascii="Arial" w:hAnsi="Arial" w:cs="Arial"/>
                <w:b/>
              </w:rPr>
              <w:t xml:space="preserve">Salary:  </w:t>
            </w:r>
          </w:p>
        </w:tc>
        <w:tc>
          <w:tcPr>
            <w:tcW w:w="7054" w:type="dxa"/>
            <w:tcMar/>
          </w:tcPr>
          <w:p w:rsidRPr="00015578" w:rsidR="0086022E" w:rsidP="51B05A8D" w:rsidRDefault="006742B2" w14:paraId="0EF4D973" w14:textId="731EE0A2">
            <w:pPr>
              <w:pStyle w:val="NoSpacing"/>
              <w:rPr>
                <w:rFonts w:ascii="Arial" w:hAnsi="Arial" w:eastAsia="Arial" w:cs="Arial"/>
                <w:noProof w:val="0"/>
                <w:sz w:val="22"/>
                <w:szCs w:val="22"/>
                <w:lang w:val="en-GB"/>
              </w:rPr>
            </w:pPr>
            <w:r w:rsidRPr="51B05A8D" w:rsidR="5B57FF8B">
              <w:rPr>
                <w:rFonts w:ascii="Arial" w:hAnsi="Arial" w:eastAsia="Arial" w:cs="Arial"/>
                <w:b w:val="0"/>
                <w:bCs w:val="0"/>
                <w:i w:val="0"/>
                <w:iCs w:val="0"/>
                <w:caps w:val="0"/>
                <w:smallCaps w:val="0"/>
                <w:noProof w:val="0"/>
                <w:color w:val="000000" w:themeColor="text1" w:themeTint="FF" w:themeShade="FF"/>
                <w:sz w:val="22"/>
                <w:szCs w:val="22"/>
                <w:lang w:val="en-GB"/>
              </w:rPr>
              <w:t>Grade 3b, £38,483 - £46,730</w:t>
            </w:r>
          </w:p>
        </w:tc>
      </w:tr>
      <w:tr w:rsidRPr="00015578" w:rsidR="00C66955" w:rsidTr="15922831" w14:paraId="080CE431" w14:textId="77777777">
        <w:trPr>
          <w:trHeight w:val="247"/>
        </w:trPr>
        <w:tc>
          <w:tcPr>
            <w:tcW w:w="2073" w:type="dxa"/>
            <w:tcMar/>
          </w:tcPr>
          <w:p w:rsidRPr="00015578" w:rsidR="00C66955" w:rsidP="00C66955" w:rsidRDefault="00C66955" w14:paraId="4EBE907A" w14:textId="77777777">
            <w:pPr>
              <w:rPr>
                <w:sz w:val="22"/>
                <w:szCs w:val="22"/>
              </w:rPr>
            </w:pPr>
          </w:p>
        </w:tc>
        <w:tc>
          <w:tcPr>
            <w:tcW w:w="7054" w:type="dxa"/>
            <w:tcMar/>
          </w:tcPr>
          <w:p w:rsidRPr="00015578" w:rsidR="00C66955" w:rsidP="00C66955" w:rsidRDefault="00C66955" w14:paraId="7FB9700F" w14:textId="77777777">
            <w:pPr>
              <w:rPr>
                <w:sz w:val="22"/>
                <w:szCs w:val="22"/>
              </w:rPr>
            </w:pPr>
          </w:p>
        </w:tc>
      </w:tr>
      <w:tr w:rsidRPr="00015578" w:rsidR="0086022E" w:rsidTr="15922831" w14:paraId="09D7ED0C" w14:textId="77777777">
        <w:trPr>
          <w:trHeight w:val="80"/>
        </w:trPr>
        <w:tc>
          <w:tcPr>
            <w:tcW w:w="2073" w:type="dxa"/>
            <w:tcMar/>
          </w:tcPr>
          <w:p w:rsidRPr="00015578" w:rsidR="0086022E" w:rsidP="00671101" w:rsidRDefault="00C66955" w14:paraId="719ADF46" w14:textId="77777777">
            <w:pPr>
              <w:pStyle w:val="NoSpacing"/>
              <w:jc w:val="both"/>
              <w:rPr>
                <w:rFonts w:ascii="Arial" w:hAnsi="Arial" w:cs="Arial"/>
                <w:b/>
                <w:highlight w:val="yellow"/>
              </w:rPr>
            </w:pPr>
            <w:r w:rsidRPr="00015578">
              <w:rPr>
                <w:rFonts w:ascii="Arial" w:hAnsi="Arial" w:cs="Arial"/>
                <w:b/>
              </w:rPr>
              <w:t>Benefits:</w:t>
            </w:r>
          </w:p>
        </w:tc>
        <w:tc>
          <w:tcPr>
            <w:tcW w:w="7054" w:type="dxa"/>
            <w:tcMar/>
          </w:tcPr>
          <w:p w:rsidRPr="00015578" w:rsidR="00C66955" w:rsidP="00C66955" w:rsidRDefault="00C66955" w14:paraId="5D747877" w14:textId="032593B4">
            <w:pPr>
              <w:pStyle w:val="NoSpacing"/>
              <w:rPr>
                <w:rFonts w:ascii="Arial" w:hAnsi="Arial" w:cs="Arial"/>
              </w:rPr>
            </w:pPr>
            <w:r w:rsidRPr="51B05A8D" w:rsidR="284665FA">
              <w:rPr>
                <w:rFonts w:ascii="Arial" w:hAnsi="Arial" w:cs="Arial"/>
              </w:rPr>
              <w:t xml:space="preserve">Employers’ pension contribution up to </w:t>
            </w:r>
            <w:r w:rsidRPr="51B05A8D" w:rsidR="7FEE7639">
              <w:rPr>
                <w:rFonts w:ascii="Arial" w:hAnsi="Arial" w:cs="Arial"/>
              </w:rPr>
              <w:t>7</w:t>
            </w:r>
            <w:r w:rsidRPr="51B05A8D" w:rsidR="284665FA">
              <w:rPr>
                <w:rFonts w:ascii="Arial" w:hAnsi="Arial" w:cs="Arial"/>
              </w:rPr>
              <w:t>% (with 4.5% from employee)</w:t>
            </w:r>
          </w:p>
          <w:p w:rsidRPr="00015578" w:rsidR="00C66955" w:rsidP="00C66955" w:rsidRDefault="00C66955" w14:paraId="583E46C5" w14:textId="77777777">
            <w:pPr>
              <w:pStyle w:val="NoSpacing"/>
              <w:rPr>
                <w:rFonts w:ascii="Arial" w:hAnsi="Arial" w:cs="Arial"/>
              </w:rPr>
            </w:pPr>
            <w:r w:rsidRPr="00015578">
              <w:rPr>
                <w:rFonts w:ascii="Arial" w:hAnsi="Arial" w:cs="Arial"/>
              </w:rPr>
              <w:t>25 days holiday plus bank holidays</w:t>
            </w:r>
          </w:p>
          <w:p w:rsidRPr="00015578" w:rsidR="00C66955" w:rsidP="00C66955" w:rsidRDefault="00C66955" w14:paraId="682DCFBA" w14:textId="77777777">
            <w:pPr>
              <w:pStyle w:val="NoSpacing"/>
              <w:rPr>
                <w:rFonts w:ascii="Arial" w:hAnsi="Arial" w:cs="Arial"/>
              </w:rPr>
            </w:pPr>
            <w:r w:rsidRPr="00015578">
              <w:rPr>
                <w:rFonts w:ascii="Arial" w:hAnsi="Arial" w:cs="Arial"/>
              </w:rPr>
              <w:t>Access to Electric Vehicle salary sacrifice scheme</w:t>
            </w:r>
          </w:p>
          <w:p w:rsidRPr="00015578" w:rsidR="00C66955" w:rsidP="00C66955" w:rsidRDefault="00C66955" w14:paraId="4086FC72" w14:textId="77777777">
            <w:pPr>
              <w:pStyle w:val="NoSpacing"/>
              <w:rPr>
                <w:rFonts w:ascii="Arial" w:hAnsi="Arial" w:cs="Arial"/>
              </w:rPr>
            </w:pPr>
            <w:r w:rsidRPr="00015578">
              <w:rPr>
                <w:rFonts w:ascii="Arial" w:hAnsi="Arial" w:cs="Arial"/>
              </w:rPr>
              <w:t>Employee Assistance Programme</w:t>
            </w:r>
          </w:p>
          <w:p w:rsidRPr="00015578" w:rsidR="00C66955" w:rsidP="00C66955" w:rsidRDefault="00C66955" w14:paraId="158F6E25" w14:textId="77777777">
            <w:pPr>
              <w:pStyle w:val="NoSpacing"/>
              <w:rPr>
                <w:rFonts w:ascii="Arial" w:hAnsi="Arial" w:cs="Arial"/>
              </w:rPr>
            </w:pPr>
            <w:r w:rsidRPr="00015578">
              <w:rPr>
                <w:rFonts w:ascii="Arial" w:hAnsi="Arial" w:cs="Arial"/>
              </w:rPr>
              <w:t>Death in service benefit equivalent to 3x salary</w:t>
            </w:r>
          </w:p>
          <w:p w:rsidRPr="00015578" w:rsidR="0086022E" w:rsidP="005750F1" w:rsidRDefault="0086022E" w14:paraId="3A8134EB" w14:textId="77777777">
            <w:pPr>
              <w:pStyle w:val="NoSpacing"/>
              <w:rPr>
                <w:rFonts w:ascii="Arial" w:hAnsi="Arial" w:cs="Arial"/>
                <w:highlight w:val="yellow"/>
              </w:rPr>
            </w:pPr>
          </w:p>
        </w:tc>
      </w:tr>
      <w:tr w:rsidRPr="00015578" w:rsidR="0086022E" w:rsidTr="15922831" w14:paraId="0C908691" w14:textId="77777777">
        <w:tc>
          <w:tcPr>
            <w:tcW w:w="2073" w:type="dxa"/>
            <w:tcMar/>
          </w:tcPr>
          <w:p w:rsidRPr="00015578" w:rsidR="0086022E" w:rsidP="00671101" w:rsidRDefault="0086022E" w14:paraId="3BAD9863" w14:textId="77777777">
            <w:pPr>
              <w:pStyle w:val="NoSpacing"/>
              <w:jc w:val="both"/>
              <w:rPr>
                <w:rFonts w:ascii="Arial" w:hAnsi="Arial" w:cs="Arial"/>
                <w:b/>
              </w:rPr>
            </w:pPr>
            <w:r w:rsidRPr="00015578">
              <w:rPr>
                <w:rFonts w:ascii="Arial" w:hAnsi="Arial" w:cs="Arial"/>
                <w:b/>
              </w:rPr>
              <w:t xml:space="preserve">Liaison with: </w:t>
            </w:r>
          </w:p>
        </w:tc>
        <w:tc>
          <w:tcPr>
            <w:tcW w:w="7054" w:type="dxa"/>
            <w:tcMar/>
          </w:tcPr>
          <w:p w:rsidRPr="00015578" w:rsidR="0086022E" w:rsidP="005750F1" w:rsidRDefault="00035939" w14:paraId="0DBBDC32" w14:textId="2CDFC3B9">
            <w:pPr>
              <w:pStyle w:val="NoSpacing"/>
              <w:rPr>
                <w:rFonts w:ascii="Arial" w:hAnsi="Arial" w:cs="Arial"/>
              </w:rPr>
            </w:pPr>
            <w:r w:rsidRPr="15922831" w:rsidR="00035939">
              <w:rPr>
                <w:rFonts w:ascii="Arial" w:hAnsi="Arial" w:cs="Arial"/>
              </w:rPr>
              <w:t>WWT staff, Warwickshire County Council Ecology Unit</w:t>
            </w:r>
            <w:r w:rsidRPr="15922831" w:rsidR="006C48AE">
              <w:rPr>
                <w:rFonts w:ascii="Arial" w:hAnsi="Arial" w:cs="Arial"/>
              </w:rPr>
              <w:t>, Local Authorit</w:t>
            </w:r>
            <w:r w:rsidRPr="15922831" w:rsidR="0018374C">
              <w:rPr>
                <w:rFonts w:ascii="Arial" w:hAnsi="Arial" w:cs="Arial"/>
              </w:rPr>
              <w:t>y partners,</w:t>
            </w:r>
            <w:r w:rsidRPr="15922831" w:rsidR="00035939">
              <w:rPr>
                <w:rFonts w:ascii="Arial" w:hAnsi="Arial" w:cs="Arial"/>
              </w:rPr>
              <w:t xml:space="preserve"> </w:t>
            </w:r>
            <w:r w:rsidRPr="15922831" w:rsidR="1F40EF19">
              <w:rPr>
                <w:rFonts w:ascii="Arial" w:hAnsi="Arial" w:cs="Arial"/>
              </w:rPr>
              <w:t xml:space="preserve">Local Wildlife Site Panel </w:t>
            </w:r>
            <w:r w:rsidRPr="15922831" w:rsidR="00035939">
              <w:rPr>
                <w:rFonts w:ascii="Arial" w:hAnsi="Arial" w:cs="Arial"/>
              </w:rPr>
              <w:t>and landowners</w:t>
            </w:r>
          </w:p>
          <w:p w:rsidRPr="00015578" w:rsidR="0086022E" w:rsidP="005750F1" w:rsidRDefault="0086022E" w14:paraId="7AFB0F8D" w14:textId="77777777">
            <w:pPr>
              <w:pStyle w:val="NoSpacing"/>
              <w:rPr>
                <w:rFonts w:ascii="Arial" w:hAnsi="Arial" w:cs="Arial"/>
              </w:rPr>
            </w:pPr>
          </w:p>
        </w:tc>
      </w:tr>
      <w:tr w:rsidRPr="00015578" w:rsidR="0086022E" w:rsidTr="15922831" w14:paraId="2AF835A1" w14:textId="77777777">
        <w:trPr>
          <w:trHeight w:val="1139"/>
        </w:trPr>
        <w:tc>
          <w:tcPr>
            <w:tcW w:w="2073" w:type="dxa"/>
            <w:tcMar/>
          </w:tcPr>
          <w:p w:rsidRPr="00015578" w:rsidR="0086022E" w:rsidP="00671101" w:rsidRDefault="0086022E" w14:paraId="1F872359" w14:textId="77777777">
            <w:pPr>
              <w:pStyle w:val="NoSpacing"/>
              <w:jc w:val="both"/>
              <w:rPr>
                <w:rFonts w:ascii="Arial" w:hAnsi="Arial" w:cs="Arial"/>
                <w:b/>
              </w:rPr>
            </w:pPr>
            <w:r w:rsidRPr="00015578">
              <w:rPr>
                <w:rFonts w:ascii="Arial" w:hAnsi="Arial" w:cs="Arial"/>
                <w:b/>
              </w:rPr>
              <w:t>Responsible for:</w:t>
            </w:r>
          </w:p>
          <w:p w:rsidRPr="00015578" w:rsidR="00272BB1" w:rsidP="00671101" w:rsidRDefault="00272BB1" w14:paraId="1E63C96D" w14:textId="77777777">
            <w:pPr>
              <w:pStyle w:val="NoSpacing"/>
              <w:jc w:val="both"/>
              <w:rPr>
                <w:rFonts w:ascii="Arial" w:hAnsi="Arial" w:cs="Arial"/>
                <w:b/>
              </w:rPr>
            </w:pPr>
          </w:p>
          <w:p w:rsidRPr="00015578" w:rsidR="00395502" w:rsidP="00671101" w:rsidRDefault="00395502" w14:paraId="753327FF" w14:textId="77777777">
            <w:pPr>
              <w:pStyle w:val="NoSpacing"/>
              <w:jc w:val="both"/>
              <w:rPr>
                <w:rFonts w:ascii="Arial" w:hAnsi="Arial" w:cs="Arial"/>
                <w:b/>
              </w:rPr>
            </w:pPr>
          </w:p>
          <w:p w:rsidRPr="00015578" w:rsidR="00272BB1" w:rsidP="00671101" w:rsidRDefault="0086022E" w14:paraId="76A6BEF5" w14:textId="77777777">
            <w:pPr>
              <w:pStyle w:val="NoSpacing"/>
              <w:jc w:val="both"/>
              <w:rPr>
                <w:rFonts w:ascii="Arial" w:hAnsi="Arial" w:cs="Arial"/>
              </w:rPr>
            </w:pPr>
            <w:r w:rsidRPr="00015578">
              <w:rPr>
                <w:rFonts w:ascii="Arial" w:hAnsi="Arial" w:cs="Arial"/>
                <w:b/>
              </w:rPr>
              <w:t xml:space="preserve">Hours:  </w:t>
            </w:r>
          </w:p>
          <w:p w:rsidRPr="00015578" w:rsidR="0086022E" w:rsidP="00671101" w:rsidRDefault="0086022E" w14:paraId="75F8C020" w14:textId="77777777">
            <w:pPr>
              <w:pStyle w:val="NoSpacing"/>
              <w:jc w:val="both"/>
              <w:rPr>
                <w:rFonts w:ascii="Arial" w:hAnsi="Arial" w:cs="Arial"/>
                <w:b/>
              </w:rPr>
            </w:pPr>
          </w:p>
        </w:tc>
        <w:tc>
          <w:tcPr>
            <w:tcW w:w="7054" w:type="dxa"/>
            <w:tcMar/>
          </w:tcPr>
          <w:p w:rsidRPr="00015578" w:rsidR="00395502" w:rsidP="29F73F53" w:rsidRDefault="00395502" w14:paraId="1A1C1E0B" w14:textId="5364BCBD">
            <w:pPr>
              <w:pStyle w:val="Normal"/>
              <w:suppressLineNumbers w:val="0"/>
              <w:bidi w:val="0"/>
              <w:spacing w:before="0" w:beforeAutospacing="off" w:after="0" w:afterAutospacing="off" w:line="259" w:lineRule="auto"/>
              <w:ind w:left="0" w:right="0"/>
              <w:jc w:val="left"/>
              <w:rPr>
                <w:rFonts w:ascii="Arial" w:hAnsi="Arial" w:cs="Arial"/>
                <w:sz w:val="22"/>
                <w:szCs w:val="22"/>
              </w:rPr>
            </w:pPr>
            <w:r w:rsidRPr="29F73F53" w:rsidR="2728074C">
              <w:rPr>
                <w:rFonts w:ascii="Arial" w:hAnsi="Arial" w:cs="Arial"/>
                <w:sz w:val="22"/>
                <w:szCs w:val="22"/>
              </w:rPr>
              <w:t>Ecologist</w:t>
            </w:r>
            <w:r w:rsidRPr="29F73F53" w:rsidR="5FA9ECAD">
              <w:rPr>
                <w:rFonts w:ascii="Arial" w:hAnsi="Arial" w:cs="Arial"/>
                <w:sz w:val="22"/>
                <w:szCs w:val="22"/>
              </w:rPr>
              <w:t>(s)</w:t>
            </w:r>
          </w:p>
          <w:p w:rsidRPr="00015578" w:rsidR="00395502" w:rsidP="005750F1" w:rsidRDefault="00395502" w14:paraId="43B94132" w14:textId="49DB1909">
            <w:pPr>
              <w:rPr>
                <w:rFonts w:ascii="Arial" w:hAnsi="Arial" w:cs="Arial"/>
                <w:sz w:val="22"/>
                <w:szCs w:val="22"/>
              </w:rPr>
            </w:pPr>
            <w:r w:rsidRPr="00015578">
              <w:rPr>
                <w:rFonts w:ascii="Arial" w:hAnsi="Arial" w:cs="Arial"/>
                <w:sz w:val="22"/>
                <w:szCs w:val="22"/>
              </w:rPr>
              <w:t xml:space="preserve">GIS &amp; </w:t>
            </w:r>
            <w:r w:rsidR="00DA3710">
              <w:rPr>
                <w:rFonts w:ascii="Arial" w:hAnsi="Arial" w:cs="Arial"/>
                <w:sz w:val="22"/>
                <w:szCs w:val="22"/>
              </w:rPr>
              <w:t>Data</w:t>
            </w:r>
            <w:r w:rsidRPr="00015578">
              <w:rPr>
                <w:rFonts w:ascii="Arial" w:hAnsi="Arial" w:cs="Arial"/>
                <w:sz w:val="22"/>
                <w:szCs w:val="22"/>
              </w:rPr>
              <w:t xml:space="preserve"> Officer</w:t>
            </w:r>
          </w:p>
          <w:p w:rsidRPr="00015578" w:rsidR="00395502" w:rsidP="005750F1" w:rsidRDefault="00395502" w14:paraId="3506F3A8" w14:textId="77777777">
            <w:pPr>
              <w:pStyle w:val="NoSpacing"/>
              <w:rPr>
                <w:rFonts w:ascii="Arial" w:hAnsi="Arial" w:cs="Arial"/>
              </w:rPr>
            </w:pPr>
          </w:p>
          <w:p w:rsidRPr="00015578" w:rsidR="0086022E" w:rsidP="005750F1" w:rsidRDefault="00272BB1" w14:paraId="66BE3B5C" w14:textId="77777777">
            <w:pPr>
              <w:pStyle w:val="NoSpacing"/>
              <w:rPr>
                <w:rFonts w:ascii="Arial" w:hAnsi="Arial" w:cs="Arial"/>
              </w:rPr>
            </w:pPr>
            <w:r w:rsidRPr="00015578">
              <w:rPr>
                <w:rFonts w:ascii="Arial" w:hAnsi="Arial" w:cs="Arial"/>
              </w:rPr>
              <w:t>Full Time, 35 hours per week</w:t>
            </w:r>
          </w:p>
        </w:tc>
      </w:tr>
    </w:tbl>
    <w:p w:rsidRPr="00015578" w:rsidR="00EE1A36" w:rsidP="00671101" w:rsidRDefault="00EE1A36" w14:paraId="0F2E28F9" w14:textId="77777777">
      <w:pPr>
        <w:pStyle w:val="NoSpacing"/>
        <w:jc w:val="both"/>
        <w:rPr>
          <w:rFonts w:ascii="Arial" w:hAnsi="Arial" w:cs="Arial"/>
          <w:b/>
          <w:highlight w:val="yellow"/>
        </w:rPr>
      </w:pPr>
    </w:p>
    <w:p w:rsidRPr="00015578" w:rsidR="0086022E" w:rsidP="00671101" w:rsidRDefault="0086022E" w14:paraId="6EA1428F" w14:textId="2EB46C84">
      <w:pPr>
        <w:pStyle w:val="NoSpacing"/>
        <w:jc w:val="both"/>
        <w:rPr>
          <w:rFonts w:ascii="Arial" w:hAnsi="Arial" w:cs="Arial"/>
          <w:b/>
        </w:rPr>
      </w:pPr>
      <w:r w:rsidRPr="00015578">
        <w:rPr>
          <w:rFonts w:ascii="Arial" w:hAnsi="Arial" w:cs="Arial"/>
          <w:b/>
        </w:rPr>
        <w:t>Job Purpose</w:t>
      </w:r>
    </w:p>
    <w:p w:rsidRPr="00015578" w:rsidR="00035939" w:rsidP="00671101" w:rsidRDefault="00035939" w14:paraId="3B836CDF" w14:textId="77777777">
      <w:pPr>
        <w:jc w:val="both"/>
        <w:rPr>
          <w:rFonts w:ascii="Arial" w:hAnsi="Arial" w:eastAsia="Calibri" w:cs="Arial"/>
          <w:sz w:val="22"/>
          <w:szCs w:val="22"/>
        </w:rPr>
      </w:pPr>
    </w:p>
    <w:p w:rsidR="0018374C" w:rsidP="0018374C" w:rsidRDefault="0018374C" w14:paraId="3BF489D8" w14:textId="1E7941E4">
      <w:pPr>
        <w:jc w:val="both"/>
        <w:rPr>
          <w:rFonts w:ascii="Arial" w:hAnsi="Arial" w:cs="Arial"/>
          <w:sz w:val="22"/>
          <w:szCs w:val="22"/>
        </w:rPr>
      </w:pPr>
      <w:r w:rsidRPr="15922831" w:rsidR="10825154">
        <w:rPr>
          <w:rFonts w:ascii="Arial" w:hAnsi="Arial" w:cs="Arial"/>
          <w:sz w:val="22"/>
          <w:szCs w:val="22"/>
        </w:rPr>
        <w:t xml:space="preserve">The </w:t>
      </w:r>
      <w:r w:rsidRPr="15922831" w:rsidR="3BB53408">
        <w:rPr>
          <w:rFonts w:ascii="Arial" w:hAnsi="Arial" w:cs="Arial"/>
          <w:sz w:val="22"/>
          <w:szCs w:val="22"/>
        </w:rPr>
        <w:t>Natural Capital</w:t>
      </w:r>
      <w:r w:rsidRPr="15922831" w:rsidR="32F38DFD">
        <w:rPr>
          <w:rFonts w:ascii="Arial" w:hAnsi="Arial" w:cs="Arial"/>
          <w:sz w:val="22"/>
          <w:szCs w:val="22"/>
        </w:rPr>
        <w:t xml:space="preserve"> A</w:t>
      </w:r>
      <w:r w:rsidRPr="15922831" w:rsidR="7C0695D0">
        <w:rPr>
          <w:rFonts w:ascii="Arial" w:hAnsi="Arial" w:cs="Arial"/>
          <w:sz w:val="22"/>
          <w:szCs w:val="22"/>
        </w:rPr>
        <w:t>ssessment</w:t>
      </w:r>
      <w:r w:rsidRPr="15922831" w:rsidR="2DB5F6CD">
        <w:rPr>
          <w:rFonts w:ascii="Arial" w:hAnsi="Arial" w:cs="Arial"/>
          <w:sz w:val="22"/>
          <w:szCs w:val="22"/>
        </w:rPr>
        <w:t xml:space="preserve"> P</w:t>
      </w:r>
      <w:r w:rsidRPr="15922831" w:rsidR="30EABE48">
        <w:rPr>
          <w:rFonts w:ascii="Arial" w:hAnsi="Arial" w:cs="Arial"/>
          <w:sz w:val="22"/>
          <w:szCs w:val="22"/>
        </w:rPr>
        <w:t xml:space="preserve">artnership </w:t>
      </w:r>
      <w:r w:rsidRPr="15922831" w:rsidR="10825154">
        <w:rPr>
          <w:rFonts w:ascii="Arial" w:hAnsi="Arial" w:cs="Arial"/>
          <w:sz w:val="22"/>
          <w:szCs w:val="22"/>
        </w:rPr>
        <w:t xml:space="preserve">Manager </w:t>
      </w:r>
      <w:r w:rsidRPr="15922831" w:rsidR="10825154">
        <w:rPr>
          <w:rFonts w:ascii="Arial" w:hAnsi="Arial" w:cs="Arial"/>
          <w:sz w:val="22"/>
          <w:szCs w:val="22"/>
        </w:rPr>
        <w:t>is responsible for</w:t>
      </w:r>
      <w:r w:rsidRPr="15922831" w:rsidR="10825154">
        <w:rPr>
          <w:rFonts w:ascii="Arial" w:hAnsi="Arial" w:cs="Arial"/>
          <w:sz w:val="22"/>
          <w:szCs w:val="22"/>
        </w:rPr>
        <w:t xml:space="preserve"> managing the </w:t>
      </w:r>
      <w:r w:rsidRPr="15922831" w:rsidR="3BB53408">
        <w:rPr>
          <w:rFonts w:ascii="Arial" w:hAnsi="Arial" w:cs="Arial"/>
          <w:sz w:val="22"/>
          <w:szCs w:val="22"/>
        </w:rPr>
        <w:t xml:space="preserve">Natural Capital Assessment </w:t>
      </w:r>
      <w:r w:rsidRPr="15922831" w:rsidR="2DB5F6CD">
        <w:rPr>
          <w:rFonts w:ascii="Arial" w:hAnsi="Arial" w:cs="Arial"/>
          <w:sz w:val="22"/>
          <w:szCs w:val="22"/>
        </w:rPr>
        <w:t>P</w:t>
      </w:r>
      <w:r w:rsidRPr="15922831" w:rsidR="0850C3AD">
        <w:rPr>
          <w:rFonts w:ascii="Arial" w:hAnsi="Arial" w:cs="Arial"/>
          <w:sz w:val="22"/>
          <w:szCs w:val="22"/>
        </w:rPr>
        <w:t xml:space="preserve">artnership </w:t>
      </w:r>
      <w:r w:rsidRPr="15922831" w:rsidR="2DB5F6CD">
        <w:rPr>
          <w:rFonts w:ascii="Arial" w:hAnsi="Arial" w:cs="Arial"/>
          <w:sz w:val="22"/>
          <w:szCs w:val="22"/>
        </w:rPr>
        <w:t>(NCAP)</w:t>
      </w:r>
      <w:r w:rsidRPr="15922831" w:rsidR="24B51753">
        <w:rPr>
          <w:rFonts w:ascii="Arial" w:hAnsi="Arial" w:cs="Arial"/>
          <w:sz w:val="22"/>
          <w:szCs w:val="22"/>
        </w:rPr>
        <w:t>, which</w:t>
      </w:r>
      <w:r w:rsidRPr="15922831" w:rsidR="10825154">
        <w:rPr>
          <w:rFonts w:ascii="Arial" w:hAnsi="Arial" w:cs="Arial"/>
          <w:sz w:val="22"/>
          <w:szCs w:val="22"/>
        </w:rPr>
        <w:t xml:space="preserve"> </w:t>
      </w:r>
      <w:r w:rsidRPr="15922831" w:rsidR="24B51753">
        <w:rPr>
          <w:rFonts w:ascii="Arial" w:hAnsi="Arial" w:cs="Arial"/>
          <w:sz w:val="22"/>
          <w:szCs w:val="22"/>
        </w:rPr>
        <w:t>undertakes</w:t>
      </w:r>
      <w:r w:rsidRPr="15922831" w:rsidR="10825154">
        <w:rPr>
          <w:rFonts w:ascii="Arial" w:hAnsi="Arial" w:cs="Arial"/>
          <w:sz w:val="22"/>
          <w:szCs w:val="22"/>
        </w:rPr>
        <w:t xml:space="preserve"> projects</w:t>
      </w:r>
      <w:r w:rsidRPr="15922831" w:rsidR="32F38DFD">
        <w:rPr>
          <w:rFonts w:ascii="Arial" w:hAnsi="Arial" w:cs="Arial"/>
          <w:sz w:val="22"/>
          <w:szCs w:val="22"/>
        </w:rPr>
        <w:t xml:space="preserve"> that</w:t>
      </w:r>
      <w:r w:rsidRPr="15922831" w:rsidR="10825154">
        <w:rPr>
          <w:rFonts w:ascii="Arial" w:hAnsi="Arial" w:cs="Arial"/>
          <w:sz w:val="22"/>
          <w:szCs w:val="22"/>
        </w:rPr>
        <w:t xml:space="preserve"> gather and analyse </w:t>
      </w:r>
      <w:r w:rsidRPr="15922831" w:rsidR="3BB53408">
        <w:rPr>
          <w:rFonts w:ascii="Arial" w:hAnsi="Arial" w:cs="Arial"/>
          <w:sz w:val="22"/>
          <w:szCs w:val="22"/>
        </w:rPr>
        <w:t>natural capital</w:t>
      </w:r>
      <w:r w:rsidRPr="15922831" w:rsidR="24B51753">
        <w:rPr>
          <w:rFonts w:ascii="Arial" w:hAnsi="Arial" w:cs="Arial"/>
          <w:sz w:val="22"/>
          <w:szCs w:val="22"/>
        </w:rPr>
        <w:t xml:space="preserve"> data</w:t>
      </w:r>
      <w:r w:rsidRPr="15922831" w:rsidR="152F5710">
        <w:rPr>
          <w:rFonts w:ascii="Arial" w:hAnsi="Arial" w:cs="Arial"/>
          <w:sz w:val="22"/>
          <w:szCs w:val="22"/>
        </w:rPr>
        <w:t xml:space="preserve"> and manage the Local Wildlife Site programme for the region</w:t>
      </w:r>
      <w:r w:rsidRPr="15922831" w:rsidR="32F38DFD">
        <w:rPr>
          <w:rFonts w:ascii="Arial" w:hAnsi="Arial" w:cs="Arial"/>
          <w:sz w:val="22"/>
          <w:szCs w:val="22"/>
        </w:rPr>
        <w:t xml:space="preserve">.  </w:t>
      </w:r>
      <w:r w:rsidRPr="15922831" w:rsidR="32F38DFD">
        <w:rPr>
          <w:rFonts w:ascii="Arial" w:hAnsi="Arial" w:cs="Arial"/>
          <w:sz w:val="22"/>
          <w:szCs w:val="22"/>
        </w:rPr>
        <w:t>Th</w:t>
      </w:r>
      <w:r w:rsidRPr="15922831" w:rsidR="24B51753">
        <w:rPr>
          <w:rFonts w:ascii="Arial" w:hAnsi="Arial" w:cs="Arial"/>
          <w:sz w:val="22"/>
          <w:szCs w:val="22"/>
        </w:rPr>
        <w:t xml:space="preserve">is data is then used to inform </w:t>
      </w:r>
      <w:r w:rsidRPr="15922831" w:rsidR="10825154">
        <w:rPr>
          <w:rFonts w:ascii="Arial" w:hAnsi="Arial" w:cs="Arial"/>
          <w:sz w:val="22"/>
          <w:szCs w:val="22"/>
        </w:rPr>
        <w:t xml:space="preserve">nature recovery strategies, local state of environment reports, </w:t>
      </w:r>
      <w:r w:rsidRPr="15922831" w:rsidR="0A30E21E">
        <w:rPr>
          <w:rFonts w:ascii="Arial" w:hAnsi="Arial" w:cs="Arial"/>
          <w:sz w:val="22"/>
          <w:szCs w:val="22"/>
        </w:rPr>
        <w:t xml:space="preserve">local </w:t>
      </w:r>
      <w:r w:rsidRPr="15922831" w:rsidR="10825154">
        <w:rPr>
          <w:rFonts w:ascii="Arial" w:hAnsi="Arial" w:cs="Arial"/>
          <w:sz w:val="22"/>
          <w:szCs w:val="22"/>
        </w:rPr>
        <w:t>plan</w:t>
      </w:r>
      <w:r w:rsidRPr="15922831" w:rsidR="155742AA">
        <w:rPr>
          <w:rFonts w:ascii="Arial" w:hAnsi="Arial" w:cs="Arial"/>
          <w:sz w:val="22"/>
          <w:szCs w:val="22"/>
        </w:rPr>
        <w:t>s</w:t>
      </w:r>
      <w:r w:rsidRPr="15922831" w:rsidR="6F9E0C9B">
        <w:rPr>
          <w:rFonts w:ascii="Arial" w:hAnsi="Arial" w:cs="Arial"/>
          <w:sz w:val="22"/>
          <w:szCs w:val="22"/>
        </w:rPr>
        <w:t>,</w:t>
      </w:r>
      <w:r w:rsidRPr="15922831" w:rsidR="10825154">
        <w:rPr>
          <w:rFonts w:ascii="Arial" w:hAnsi="Arial" w:cs="Arial"/>
          <w:sz w:val="22"/>
          <w:szCs w:val="22"/>
        </w:rPr>
        <w:t xml:space="preserve"> planning applications</w:t>
      </w:r>
      <w:r w:rsidRPr="15922831" w:rsidR="2EF0805B">
        <w:rPr>
          <w:rFonts w:ascii="Arial" w:hAnsi="Arial" w:cs="Arial"/>
          <w:sz w:val="22"/>
          <w:szCs w:val="22"/>
        </w:rPr>
        <w:t xml:space="preserve"> and other nature recovery decision making.</w:t>
      </w:r>
    </w:p>
    <w:p w:rsidR="0058557E" w:rsidP="0018374C" w:rsidRDefault="0058557E" w14:paraId="61D17584" w14:textId="77777777">
      <w:pPr>
        <w:jc w:val="both"/>
        <w:rPr>
          <w:rFonts w:ascii="Arial" w:hAnsi="Arial" w:cs="Arial"/>
          <w:b/>
          <w:sz w:val="22"/>
          <w:szCs w:val="22"/>
        </w:rPr>
      </w:pPr>
    </w:p>
    <w:p w:rsidRPr="0058557E" w:rsidR="0058557E" w:rsidP="0018374C" w:rsidRDefault="00DA3710" w14:paraId="665E9E66" w14:textId="619C905D">
      <w:pPr>
        <w:jc w:val="both"/>
        <w:rPr>
          <w:rFonts w:ascii="Arial" w:hAnsi="Arial" w:cs="Arial"/>
          <w:b/>
          <w:sz w:val="22"/>
          <w:szCs w:val="22"/>
        </w:rPr>
      </w:pPr>
      <w:r w:rsidRPr="15922831" w:rsidR="00DA3710">
        <w:rPr>
          <w:rFonts w:ascii="Arial" w:hAnsi="Arial" w:cs="Arial"/>
          <w:b w:val="1"/>
          <w:bCs w:val="1"/>
          <w:sz w:val="22"/>
          <w:szCs w:val="22"/>
        </w:rPr>
        <w:t>Natural Capital Assessment Partnership</w:t>
      </w:r>
    </w:p>
    <w:p w:rsidR="00DA05FE" w:rsidP="15922831" w:rsidRDefault="00DA05FE" w14:paraId="1ED7065B" w14:textId="3A418D13">
      <w:pPr>
        <w:spacing w:before="210" w:beforeAutospacing="off" w:after="210" w:afterAutospacing="off" w:line="240" w:lineRule="auto"/>
        <w:jc w:val="both"/>
        <w:rPr>
          <w:rFonts w:ascii="Arial" w:hAnsi="Arial" w:cs="Arial"/>
          <w:noProof w:val="0"/>
          <w:sz w:val="22"/>
          <w:szCs w:val="22"/>
          <w:lang w:val="en-GB"/>
        </w:rPr>
      </w:pPr>
      <w:r w:rsidRPr="15922831" w:rsidR="2AE1B65A">
        <w:rPr>
          <w:rFonts w:ascii="Arial" w:hAnsi="Arial" w:eastAsia="Times New Roman" w:cs="Arial"/>
          <w:noProof w:val="0"/>
          <w:color w:val="auto"/>
          <w:sz w:val="22"/>
          <w:szCs w:val="22"/>
          <w:lang w:val="en-GB" w:eastAsia="en-US" w:bidi="ar-SA"/>
        </w:rPr>
        <w:t xml:space="preserve">The Natural Capital Assessment Partnership (NCAP) has </w:t>
      </w:r>
      <w:r w:rsidRPr="15922831" w:rsidR="2AE1B65A">
        <w:rPr>
          <w:rFonts w:ascii="Arial" w:hAnsi="Arial" w:eastAsia="Times New Roman" w:cs="Arial"/>
          <w:noProof w:val="0"/>
          <w:color w:val="auto"/>
          <w:sz w:val="22"/>
          <w:szCs w:val="22"/>
          <w:lang w:val="en-GB" w:eastAsia="en-US" w:bidi="ar-SA"/>
        </w:rPr>
        <w:t>operated</w:t>
      </w:r>
      <w:r w:rsidRPr="15922831" w:rsidR="2AE1B65A">
        <w:rPr>
          <w:rFonts w:ascii="Arial" w:hAnsi="Arial" w:eastAsia="Times New Roman" w:cs="Arial"/>
          <w:noProof w:val="0"/>
          <w:color w:val="auto"/>
          <w:sz w:val="22"/>
          <w:szCs w:val="22"/>
          <w:lang w:val="en-GB" w:eastAsia="en-US" w:bidi="ar-SA"/>
        </w:rPr>
        <w:t xml:space="preserve"> for over 30 years. Formerly the Habitat Biodiversity Audit, a key remit of NCAP has been to survey and gather habitat data across Warwickshire, </w:t>
      </w:r>
      <w:r w:rsidRPr="15922831" w:rsidR="2AE1B65A">
        <w:rPr>
          <w:rFonts w:ascii="Arial" w:hAnsi="Arial" w:eastAsia="Times New Roman" w:cs="Arial"/>
          <w:noProof w:val="0"/>
          <w:color w:val="auto"/>
          <w:sz w:val="22"/>
          <w:szCs w:val="22"/>
          <w:lang w:val="en-GB" w:eastAsia="en-US" w:bidi="ar-SA"/>
        </w:rPr>
        <w:t>Coventry</w:t>
      </w:r>
      <w:r w:rsidRPr="15922831" w:rsidR="2AE1B65A">
        <w:rPr>
          <w:rFonts w:ascii="Arial" w:hAnsi="Arial" w:eastAsia="Times New Roman" w:cs="Arial"/>
          <w:noProof w:val="0"/>
          <w:color w:val="auto"/>
          <w:sz w:val="22"/>
          <w:szCs w:val="22"/>
          <w:lang w:val="en-GB" w:eastAsia="en-US" w:bidi="ar-SA"/>
        </w:rPr>
        <w:t xml:space="preserve"> and Solihull, combining ecological field surveys with pioneering satellite imagery and remote sensing analysis. A second key aspect of NCAP’s work is managing the Local Wildlife Sites programme for the region.</w:t>
      </w:r>
    </w:p>
    <w:p w:rsidR="00DA05FE" w:rsidP="15922831" w:rsidRDefault="00DA05FE" w14:paraId="750C3D50" w14:textId="54015D4F">
      <w:pPr>
        <w:spacing w:before="210" w:beforeAutospacing="off" w:after="210" w:afterAutospacing="off" w:line="240" w:lineRule="auto"/>
        <w:jc w:val="both"/>
        <w:rPr>
          <w:rFonts w:ascii="Arial" w:hAnsi="Arial" w:cs="Arial"/>
          <w:noProof w:val="0"/>
          <w:sz w:val="22"/>
          <w:szCs w:val="22"/>
          <w:lang w:val="en-GB"/>
        </w:rPr>
      </w:pPr>
      <w:r w:rsidRPr="15922831" w:rsidR="2AE1B65A">
        <w:rPr>
          <w:rFonts w:ascii="Arial" w:hAnsi="Arial" w:eastAsia="Times New Roman" w:cs="Arial"/>
          <w:noProof w:val="0"/>
          <w:color w:val="auto"/>
          <w:sz w:val="22"/>
          <w:szCs w:val="22"/>
          <w:lang w:val="en-GB" w:eastAsia="en-US" w:bidi="ar-SA"/>
        </w:rPr>
        <w:t>Data acquired and produced by the team supports Local Wildlife Site designations, Local Nature Recovery Strategy development and monitoring, and creates baseline habitat reports and statistics.</w:t>
      </w:r>
      <w:r w:rsidRPr="15922831" w:rsidR="3660B092">
        <w:rPr>
          <w:rFonts w:ascii="Arial" w:hAnsi="Arial" w:eastAsia="Times New Roman" w:cs="Arial"/>
          <w:noProof w:val="0"/>
          <w:color w:val="auto"/>
          <w:sz w:val="22"/>
          <w:szCs w:val="22"/>
          <w:lang w:val="en-GB" w:eastAsia="en-US" w:bidi="ar-SA"/>
        </w:rPr>
        <w:t xml:space="preserve">  </w:t>
      </w:r>
      <w:r w:rsidRPr="15922831" w:rsidR="2AE1B65A">
        <w:rPr>
          <w:rFonts w:ascii="Arial" w:hAnsi="Arial" w:eastAsia="Times New Roman" w:cs="Arial"/>
          <w:noProof w:val="0"/>
          <w:color w:val="auto"/>
          <w:sz w:val="22"/>
          <w:szCs w:val="22"/>
          <w:lang w:val="en-GB" w:eastAsia="en-US" w:bidi="ar-SA"/>
        </w:rPr>
        <w:t>This localised yet UK-leading dataset provides robust evidence for decision-making and monitoring, plus a unique record of land-use change over the past two decades. Combined with Biological Records Centre species data, it offers an unrivalled picture of the local state of nature.</w:t>
      </w:r>
    </w:p>
    <w:p w:rsidR="00DA05FE" w:rsidP="15922831" w:rsidRDefault="00DA05FE" w14:paraId="3ED842C1" w14:textId="555618A8">
      <w:pPr>
        <w:spacing w:before="210" w:beforeAutospacing="off" w:after="210" w:afterAutospacing="off" w:line="240" w:lineRule="auto"/>
        <w:jc w:val="both"/>
        <w:rPr>
          <w:rFonts w:ascii="Arial" w:hAnsi="Arial" w:cs="Arial"/>
          <w:noProof w:val="0"/>
          <w:sz w:val="22"/>
          <w:szCs w:val="22"/>
          <w:lang w:val="en-GB"/>
        </w:rPr>
      </w:pPr>
      <w:r w:rsidRPr="15922831" w:rsidR="2AE1B65A">
        <w:rPr>
          <w:rFonts w:ascii="Arial" w:hAnsi="Arial" w:eastAsia="Times New Roman" w:cs="Arial"/>
          <w:noProof w:val="0"/>
          <w:color w:val="auto"/>
          <w:sz w:val="22"/>
          <w:szCs w:val="22"/>
          <w:lang w:val="en-GB" w:eastAsia="en-US" w:bidi="ar-SA"/>
        </w:rPr>
        <w:t>NCAP is funded by local authorities, managed by Warwickshire Wildlife Trust and hosted by Warwickshire County Council.</w:t>
      </w:r>
    </w:p>
    <w:p w:rsidR="00DA05FE" w:rsidP="00DA05FE" w:rsidRDefault="00DA05FE" w14:paraId="1E5F159C" w14:textId="1174FBD8">
      <w:pPr>
        <w:jc w:val="both"/>
        <w:rPr>
          <w:rFonts w:ascii="Arial" w:hAnsi="Arial" w:cs="Arial"/>
          <w:sz w:val="22"/>
          <w:szCs w:val="22"/>
        </w:rPr>
      </w:pPr>
    </w:p>
    <w:p w:rsidR="0058557E" w:rsidP="00F71257" w:rsidRDefault="0058557E" w14:paraId="467F75CA" w14:textId="77777777">
      <w:pPr>
        <w:jc w:val="both"/>
        <w:rPr>
          <w:rFonts w:ascii="Arial" w:hAnsi="Arial" w:cs="Arial"/>
          <w:sz w:val="22"/>
          <w:szCs w:val="22"/>
        </w:rPr>
      </w:pPr>
    </w:p>
    <w:p w:rsidRPr="00015578" w:rsidR="00E11D0D" w:rsidP="00E11D0D" w:rsidRDefault="0018374C" w14:paraId="48B44396" w14:textId="49008404">
      <w:pPr>
        <w:numPr>
          <w:ilvl w:val="0"/>
          <w:numId w:val="23"/>
        </w:numPr>
        <w:tabs>
          <w:tab w:val="clear" w:pos="720"/>
        </w:tabs>
        <w:spacing w:after="240" w:line="240" w:lineRule="atLeast"/>
        <w:rPr>
          <w:rFonts w:ascii="Arial" w:hAnsi="Arial" w:cs="Arial"/>
          <w:b/>
          <w:i/>
          <w:sz w:val="22"/>
          <w:szCs w:val="22"/>
        </w:rPr>
      </w:pPr>
      <w:r w:rsidRPr="00015578">
        <w:rPr>
          <w:rFonts w:ascii="Arial" w:hAnsi="Arial" w:cs="Arial"/>
          <w:b/>
          <w:i/>
          <w:sz w:val="22"/>
          <w:szCs w:val="22"/>
        </w:rPr>
        <w:t>P</w:t>
      </w:r>
      <w:r w:rsidRPr="00015578" w:rsidR="00E11D0D">
        <w:rPr>
          <w:rFonts w:ascii="Arial" w:hAnsi="Arial" w:cs="Arial"/>
          <w:b/>
          <w:i/>
          <w:sz w:val="22"/>
          <w:szCs w:val="22"/>
        </w:rPr>
        <w:t>artnership engagement</w:t>
      </w:r>
      <w:r w:rsidR="0027367D">
        <w:rPr>
          <w:rFonts w:ascii="Arial" w:hAnsi="Arial" w:cs="Arial"/>
          <w:b/>
          <w:i/>
          <w:sz w:val="22"/>
          <w:szCs w:val="22"/>
        </w:rPr>
        <w:t xml:space="preserve"> and contract management</w:t>
      </w:r>
    </w:p>
    <w:p w:rsidRPr="00015578" w:rsidR="00CF0815" w:rsidP="00E11D0D" w:rsidRDefault="00CF0815" w14:paraId="5EF91B72" w14:textId="0888625D">
      <w:pPr>
        <w:numPr>
          <w:ilvl w:val="1"/>
          <w:numId w:val="23"/>
        </w:numPr>
        <w:ind w:left="896" w:hanging="539"/>
        <w:rPr>
          <w:rFonts w:ascii="Arial" w:hAnsi="Arial" w:cs="Arial"/>
          <w:sz w:val="22"/>
          <w:szCs w:val="22"/>
        </w:rPr>
      </w:pPr>
      <w:r w:rsidRPr="00015578">
        <w:rPr>
          <w:rFonts w:ascii="Arial" w:hAnsi="Arial" w:cs="Arial"/>
          <w:sz w:val="22"/>
          <w:szCs w:val="22"/>
        </w:rPr>
        <w:t>Maintain a highly effective working relationship with</w:t>
      </w:r>
      <w:r w:rsidRPr="00015578" w:rsidR="00816F48">
        <w:rPr>
          <w:rFonts w:ascii="Arial" w:hAnsi="Arial" w:cs="Arial"/>
          <w:sz w:val="22"/>
          <w:szCs w:val="22"/>
        </w:rPr>
        <w:t xml:space="preserve"> all </w:t>
      </w:r>
      <w:r w:rsidR="00344C0D">
        <w:rPr>
          <w:rFonts w:ascii="Arial" w:hAnsi="Arial" w:cs="Arial"/>
          <w:sz w:val="22"/>
          <w:szCs w:val="22"/>
        </w:rPr>
        <w:t xml:space="preserve">Local Authority </w:t>
      </w:r>
      <w:r w:rsidRPr="00015578" w:rsidR="0018374C">
        <w:rPr>
          <w:rFonts w:ascii="Arial" w:hAnsi="Arial" w:cs="Arial"/>
          <w:sz w:val="22"/>
          <w:szCs w:val="22"/>
        </w:rPr>
        <w:t>P</w:t>
      </w:r>
      <w:r w:rsidRPr="00015578" w:rsidR="00816F48">
        <w:rPr>
          <w:rFonts w:ascii="Arial" w:hAnsi="Arial" w:cs="Arial"/>
          <w:sz w:val="22"/>
          <w:szCs w:val="22"/>
        </w:rPr>
        <w:t>artners, especially</w:t>
      </w:r>
      <w:r w:rsidRPr="00015578">
        <w:rPr>
          <w:rFonts w:ascii="Arial" w:hAnsi="Arial" w:cs="Arial"/>
          <w:sz w:val="22"/>
          <w:szCs w:val="22"/>
        </w:rPr>
        <w:t xml:space="preserve"> the Warwickshire County Council Ecology Team and Biological Records Centre.</w:t>
      </w:r>
    </w:p>
    <w:p w:rsidRPr="00015578" w:rsidR="00CF0815" w:rsidP="00E11D0D" w:rsidRDefault="00CF0815" w14:paraId="159EBC4F" w14:textId="4F8EB09B">
      <w:pPr>
        <w:numPr>
          <w:ilvl w:val="1"/>
          <w:numId w:val="23"/>
        </w:numPr>
        <w:ind w:left="896" w:hanging="539"/>
        <w:rPr>
          <w:rFonts w:ascii="Arial" w:hAnsi="Arial" w:cs="Arial"/>
          <w:sz w:val="22"/>
          <w:szCs w:val="22"/>
        </w:rPr>
      </w:pPr>
      <w:r w:rsidRPr="00015578">
        <w:rPr>
          <w:rFonts w:ascii="Arial" w:hAnsi="Arial" w:cs="Arial"/>
          <w:sz w:val="22"/>
          <w:szCs w:val="22"/>
        </w:rPr>
        <w:t xml:space="preserve">Ensure that the </w:t>
      </w:r>
      <w:r w:rsidR="00D04C5E">
        <w:rPr>
          <w:rFonts w:ascii="Arial" w:hAnsi="Arial" w:cs="Arial"/>
          <w:sz w:val="22"/>
          <w:szCs w:val="22"/>
        </w:rPr>
        <w:t>NCAP</w:t>
      </w:r>
      <w:r w:rsidRPr="00015578">
        <w:rPr>
          <w:rFonts w:ascii="Arial" w:hAnsi="Arial" w:cs="Arial"/>
          <w:sz w:val="22"/>
          <w:szCs w:val="22"/>
        </w:rPr>
        <w:t xml:space="preserve"> Team continues to deliver the service requirements that Local Authority Partners require</w:t>
      </w:r>
      <w:r w:rsidRPr="00015578" w:rsidR="00816F48">
        <w:rPr>
          <w:rFonts w:ascii="Arial" w:hAnsi="Arial" w:cs="Arial"/>
          <w:sz w:val="22"/>
          <w:szCs w:val="22"/>
        </w:rPr>
        <w:t>, evolving and improving the offering where appropriate</w:t>
      </w:r>
      <w:r w:rsidRPr="00015578" w:rsidR="00B64195">
        <w:rPr>
          <w:rFonts w:ascii="Arial" w:hAnsi="Arial" w:cs="Arial"/>
          <w:sz w:val="22"/>
          <w:szCs w:val="22"/>
        </w:rPr>
        <w:t xml:space="preserve"> through </w:t>
      </w:r>
      <w:r w:rsidRPr="00015578" w:rsidR="00B11AB1">
        <w:rPr>
          <w:rFonts w:ascii="Arial" w:hAnsi="Arial" w:cs="Arial"/>
          <w:sz w:val="22"/>
          <w:szCs w:val="22"/>
        </w:rPr>
        <w:t xml:space="preserve">Partnership </w:t>
      </w:r>
      <w:r w:rsidRPr="00015578" w:rsidR="005339DF">
        <w:rPr>
          <w:rFonts w:ascii="Arial" w:hAnsi="Arial" w:cs="Arial"/>
          <w:sz w:val="22"/>
          <w:szCs w:val="22"/>
        </w:rPr>
        <w:t>a</w:t>
      </w:r>
      <w:r w:rsidRPr="00015578" w:rsidR="00B11AB1">
        <w:rPr>
          <w:rFonts w:ascii="Arial" w:hAnsi="Arial" w:cs="Arial"/>
          <w:sz w:val="22"/>
          <w:szCs w:val="22"/>
        </w:rPr>
        <w:t xml:space="preserve">greements, </w:t>
      </w:r>
      <w:r w:rsidRPr="00015578" w:rsidR="00B64195">
        <w:rPr>
          <w:rFonts w:ascii="Arial" w:hAnsi="Arial" w:cs="Arial"/>
          <w:sz w:val="22"/>
          <w:szCs w:val="22"/>
        </w:rPr>
        <w:t>annual agree</w:t>
      </w:r>
      <w:r w:rsidR="00F71257">
        <w:rPr>
          <w:rFonts w:ascii="Arial" w:hAnsi="Arial" w:cs="Arial"/>
          <w:sz w:val="22"/>
          <w:szCs w:val="22"/>
        </w:rPr>
        <w:t>d</w:t>
      </w:r>
      <w:r w:rsidRPr="00015578" w:rsidR="00B11AB1">
        <w:rPr>
          <w:rFonts w:ascii="Arial" w:hAnsi="Arial" w:cs="Arial"/>
          <w:sz w:val="22"/>
          <w:szCs w:val="22"/>
        </w:rPr>
        <w:t xml:space="preserve"> workplans</w:t>
      </w:r>
      <w:r w:rsidRPr="00015578" w:rsidR="00B64195">
        <w:rPr>
          <w:rFonts w:ascii="Arial" w:hAnsi="Arial" w:cs="Arial"/>
          <w:sz w:val="22"/>
          <w:szCs w:val="22"/>
        </w:rPr>
        <w:t xml:space="preserve"> and discussions.</w:t>
      </w:r>
    </w:p>
    <w:p w:rsidRPr="00015578" w:rsidR="00E11D0D" w:rsidP="00E11D0D" w:rsidRDefault="00E11D0D" w14:paraId="05AAD8A7" w14:textId="2680B2B2">
      <w:pPr>
        <w:numPr>
          <w:ilvl w:val="1"/>
          <w:numId w:val="23"/>
        </w:numPr>
        <w:ind w:left="896" w:hanging="539"/>
        <w:rPr>
          <w:rFonts w:ascii="Arial" w:hAnsi="Arial" w:cs="Arial"/>
          <w:sz w:val="22"/>
          <w:szCs w:val="22"/>
        </w:rPr>
      </w:pPr>
      <w:r w:rsidRPr="00015578">
        <w:rPr>
          <w:rFonts w:ascii="Arial" w:hAnsi="Arial" w:cs="Arial"/>
          <w:sz w:val="22"/>
          <w:szCs w:val="22"/>
        </w:rPr>
        <w:t xml:space="preserve">Produce reports on progress to demonstrate the impact and value of the </w:t>
      </w:r>
      <w:r w:rsidR="00D04C5E">
        <w:rPr>
          <w:rFonts w:ascii="Arial" w:hAnsi="Arial" w:cs="Arial"/>
          <w:sz w:val="22"/>
          <w:szCs w:val="22"/>
        </w:rPr>
        <w:t>NCAP</w:t>
      </w:r>
      <w:r w:rsidRPr="00015578">
        <w:rPr>
          <w:rFonts w:ascii="Arial" w:hAnsi="Arial" w:cs="Arial"/>
          <w:sz w:val="22"/>
          <w:szCs w:val="22"/>
        </w:rPr>
        <w:t xml:space="preserve"> to external audiences.</w:t>
      </w:r>
    </w:p>
    <w:p w:rsidR="00E11D0D" w:rsidP="00E11D0D" w:rsidRDefault="00E11D0D" w14:paraId="4CBC9599" w14:textId="33D5668B">
      <w:pPr>
        <w:numPr>
          <w:ilvl w:val="1"/>
          <w:numId w:val="23"/>
        </w:numPr>
        <w:ind w:left="896" w:hanging="539"/>
        <w:rPr>
          <w:rFonts w:ascii="Arial" w:hAnsi="Arial" w:cs="Arial"/>
          <w:sz w:val="22"/>
          <w:szCs w:val="22"/>
        </w:rPr>
      </w:pPr>
      <w:r w:rsidRPr="00015578">
        <w:rPr>
          <w:rFonts w:ascii="Arial" w:hAnsi="Arial" w:cs="Arial"/>
          <w:sz w:val="22"/>
          <w:szCs w:val="22"/>
        </w:rPr>
        <w:t>Work with landowners, local wildlife groups and local parish councils to provide advice and guidance</w:t>
      </w:r>
      <w:r w:rsidRPr="00015578" w:rsidR="00996EB9">
        <w:rPr>
          <w:rFonts w:ascii="Arial" w:hAnsi="Arial" w:cs="Arial"/>
          <w:sz w:val="22"/>
          <w:szCs w:val="22"/>
        </w:rPr>
        <w:t xml:space="preserve"> on habitat data and Local Wildlife Site management.</w:t>
      </w:r>
    </w:p>
    <w:p w:rsidR="0027367D" w:rsidP="00E11D0D" w:rsidRDefault="0027367D" w14:paraId="1CCBBB37" w14:textId="397C6326">
      <w:pPr>
        <w:numPr>
          <w:ilvl w:val="1"/>
          <w:numId w:val="23"/>
        </w:numPr>
        <w:ind w:left="896" w:hanging="539"/>
        <w:rPr>
          <w:rFonts w:ascii="Arial" w:hAnsi="Arial" w:cs="Arial"/>
          <w:sz w:val="22"/>
          <w:szCs w:val="22"/>
        </w:rPr>
      </w:pPr>
      <w:r w:rsidRPr="15922831" w:rsidR="0027367D">
        <w:rPr>
          <w:rFonts w:ascii="Arial" w:hAnsi="Arial" w:cs="Arial"/>
          <w:sz w:val="22"/>
          <w:szCs w:val="22"/>
        </w:rPr>
        <w:t>Manage project contract work</w:t>
      </w:r>
      <w:r w:rsidRPr="15922831" w:rsidR="259DD780">
        <w:rPr>
          <w:rFonts w:ascii="Arial" w:hAnsi="Arial" w:cs="Arial"/>
          <w:sz w:val="22"/>
          <w:szCs w:val="22"/>
        </w:rPr>
        <w:t>, external grants</w:t>
      </w:r>
      <w:r w:rsidRPr="15922831" w:rsidR="0027367D">
        <w:rPr>
          <w:rFonts w:ascii="Arial" w:hAnsi="Arial" w:cs="Arial"/>
          <w:sz w:val="22"/>
          <w:szCs w:val="22"/>
        </w:rPr>
        <w:t xml:space="preserve"> and sub-contractors who perform specialist roles to add further capacity and </w:t>
      </w:r>
      <w:r w:rsidRPr="15922831" w:rsidR="0027367D">
        <w:rPr>
          <w:rFonts w:ascii="Arial" w:hAnsi="Arial" w:cs="Arial"/>
          <w:sz w:val="22"/>
          <w:szCs w:val="22"/>
        </w:rPr>
        <w:t>expertise</w:t>
      </w:r>
      <w:r w:rsidRPr="15922831" w:rsidR="0027367D">
        <w:rPr>
          <w:rFonts w:ascii="Arial" w:hAnsi="Arial" w:cs="Arial"/>
          <w:sz w:val="22"/>
          <w:szCs w:val="22"/>
        </w:rPr>
        <w:t xml:space="preserve"> to the project.</w:t>
      </w:r>
    </w:p>
    <w:p w:rsidR="00D04C5E" w:rsidP="00D04C5E" w:rsidRDefault="00D04C5E" w14:paraId="26B15CD8" w14:textId="77777777">
      <w:pPr>
        <w:ind w:left="896"/>
        <w:rPr>
          <w:rFonts w:ascii="Arial" w:hAnsi="Arial" w:cs="Arial"/>
          <w:sz w:val="22"/>
          <w:szCs w:val="22"/>
        </w:rPr>
      </w:pPr>
    </w:p>
    <w:p w:rsidRPr="00015578" w:rsidR="00D04C5E" w:rsidP="00D04C5E" w:rsidRDefault="00D04C5E" w14:paraId="585A9F1E" w14:textId="77777777">
      <w:pPr>
        <w:numPr>
          <w:ilvl w:val="0"/>
          <w:numId w:val="23"/>
        </w:numPr>
        <w:tabs>
          <w:tab w:val="clear" w:pos="720"/>
        </w:tabs>
        <w:spacing w:after="240" w:line="240" w:lineRule="atLeast"/>
        <w:rPr>
          <w:rFonts w:ascii="Arial" w:hAnsi="Arial" w:cs="Arial"/>
          <w:b/>
          <w:i/>
          <w:sz w:val="22"/>
          <w:szCs w:val="22"/>
        </w:rPr>
      </w:pPr>
      <w:r w:rsidRPr="00015578">
        <w:rPr>
          <w:rFonts w:ascii="Arial" w:hAnsi="Arial" w:cs="Arial"/>
          <w:b/>
          <w:i/>
          <w:sz w:val="22"/>
          <w:szCs w:val="22"/>
        </w:rPr>
        <w:t>Line management and teamwork</w:t>
      </w:r>
    </w:p>
    <w:p w:rsidRPr="00D04C5E" w:rsidR="00D04C5E" w:rsidP="00D04C5E" w:rsidRDefault="00D04C5E" w14:paraId="27971A2A" w14:textId="77777777">
      <w:pPr>
        <w:numPr>
          <w:ilvl w:val="1"/>
          <w:numId w:val="26"/>
        </w:numPr>
        <w:ind w:left="896" w:hanging="539"/>
        <w:rPr>
          <w:rFonts w:ascii="Arial" w:hAnsi="Arial" w:cs="Arial"/>
          <w:sz w:val="22"/>
          <w:szCs w:val="22"/>
        </w:rPr>
      </w:pPr>
      <w:r>
        <w:rPr>
          <w:rFonts w:ascii="Arial" w:hAnsi="Arial" w:cs="Arial"/>
          <w:sz w:val="22"/>
          <w:szCs w:val="22"/>
        </w:rPr>
        <w:t>Lead</w:t>
      </w:r>
      <w:r w:rsidRPr="00015578">
        <w:rPr>
          <w:rFonts w:ascii="Arial" w:hAnsi="Arial" w:cs="Arial"/>
          <w:sz w:val="22"/>
          <w:szCs w:val="22"/>
        </w:rPr>
        <w:t xml:space="preserve"> the staff and volunteers ensuring that work programmes are implemented and the work of team members is co-ordinated.</w:t>
      </w:r>
    </w:p>
    <w:p w:rsidR="00D04C5E" w:rsidP="00D04C5E" w:rsidRDefault="00D04C5E" w14:paraId="3D4795ED" w14:textId="325424AA">
      <w:pPr>
        <w:numPr>
          <w:ilvl w:val="1"/>
          <w:numId w:val="26"/>
        </w:numPr>
        <w:ind w:left="896" w:hanging="539"/>
        <w:rPr>
          <w:rFonts w:ascii="Arial" w:hAnsi="Arial" w:cs="Arial"/>
          <w:sz w:val="22"/>
          <w:szCs w:val="22"/>
        </w:rPr>
      </w:pPr>
      <w:r w:rsidRPr="00015578">
        <w:rPr>
          <w:rFonts w:ascii="Arial" w:hAnsi="Arial" w:cs="Arial"/>
          <w:sz w:val="22"/>
          <w:szCs w:val="22"/>
        </w:rPr>
        <w:t>Oversee the recruitment</w:t>
      </w:r>
      <w:r>
        <w:rPr>
          <w:rFonts w:ascii="Arial" w:hAnsi="Arial" w:cs="Arial"/>
          <w:sz w:val="22"/>
          <w:szCs w:val="22"/>
        </w:rPr>
        <w:t xml:space="preserve"> and training</w:t>
      </w:r>
      <w:r w:rsidRPr="00015578">
        <w:rPr>
          <w:rFonts w:ascii="Arial" w:hAnsi="Arial" w:cs="Arial"/>
          <w:sz w:val="22"/>
          <w:szCs w:val="22"/>
        </w:rPr>
        <w:t xml:space="preserve"> of volunteers to assist with the projects</w:t>
      </w:r>
      <w:r>
        <w:rPr>
          <w:rFonts w:ascii="Arial" w:hAnsi="Arial" w:cs="Arial"/>
          <w:sz w:val="22"/>
          <w:szCs w:val="22"/>
        </w:rPr>
        <w:t xml:space="preserve"> where appropriate.</w:t>
      </w:r>
    </w:p>
    <w:p w:rsidRPr="00D04C5E" w:rsidR="00D04C5E" w:rsidP="00D04C5E" w:rsidRDefault="00D04C5E" w14:paraId="610F6AF8" w14:textId="25F717DB">
      <w:pPr>
        <w:numPr>
          <w:ilvl w:val="1"/>
          <w:numId w:val="26"/>
        </w:numPr>
        <w:ind w:left="896" w:hanging="539"/>
        <w:rPr>
          <w:rFonts w:ascii="Arial" w:hAnsi="Arial" w:cs="Arial"/>
          <w:sz w:val="22"/>
          <w:szCs w:val="22"/>
        </w:rPr>
      </w:pPr>
      <w:r w:rsidRPr="15922831" w:rsidR="00D04C5E">
        <w:rPr>
          <w:rFonts w:ascii="Arial" w:hAnsi="Arial" w:cs="Arial"/>
          <w:sz w:val="22"/>
          <w:szCs w:val="22"/>
        </w:rPr>
        <w:t>Work collaboratively with colleagues from within the Trust to ensure the NCAP forms the bridge between relevant work by the Trust and Local Authority Partners.</w:t>
      </w:r>
    </w:p>
    <w:p w:rsidR="5ACAB44D" w:rsidP="15922831" w:rsidRDefault="5ACAB44D" w14:paraId="49D9EFE7" w14:textId="3500FD25">
      <w:pPr>
        <w:numPr>
          <w:ilvl w:val="1"/>
          <w:numId w:val="26"/>
        </w:numPr>
        <w:ind w:left="896" w:hanging="539"/>
        <w:rPr>
          <w:rFonts w:ascii="Arial" w:hAnsi="Arial" w:cs="Arial"/>
          <w:sz w:val="22"/>
          <w:szCs w:val="22"/>
        </w:rPr>
      </w:pPr>
      <w:r w:rsidRPr="15922831" w:rsidR="5ACAB44D">
        <w:rPr>
          <w:rFonts w:ascii="Arial" w:hAnsi="Arial" w:cs="Arial"/>
          <w:sz w:val="22"/>
          <w:szCs w:val="22"/>
        </w:rPr>
        <w:t xml:space="preserve">Embed equality, </w:t>
      </w:r>
      <w:r w:rsidRPr="15922831" w:rsidR="5ACAB44D">
        <w:rPr>
          <w:rFonts w:ascii="Arial" w:hAnsi="Arial" w:cs="Arial"/>
          <w:sz w:val="22"/>
          <w:szCs w:val="22"/>
        </w:rPr>
        <w:t>diversity</w:t>
      </w:r>
      <w:r w:rsidRPr="15922831" w:rsidR="5ACAB44D">
        <w:rPr>
          <w:rFonts w:ascii="Arial" w:hAnsi="Arial" w:cs="Arial"/>
          <w:sz w:val="22"/>
          <w:szCs w:val="22"/>
        </w:rPr>
        <w:t xml:space="preserve"> and inclusion principles / equal opportunities into line management of the team</w:t>
      </w:r>
    </w:p>
    <w:p w:rsidRPr="00015578" w:rsidR="00E11D0D" w:rsidP="00E11D0D" w:rsidRDefault="00E11D0D" w14:paraId="069447D1" w14:textId="77777777">
      <w:pPr>
        <w:rPr>
          <w:rFonts w:ascii="Arial" w:hAnsi="Arial" w:cs="Arial"/>
          <w:sz w:val="22"/>
          <w:szCs w:val="22"/>
        </w:rPr>
      </w:pPr>
    </w:p>
    <w:p w:rsidRPr="00015578" w:rsidR="00E11D0D" w:rsidP="00E11D0D" w:rsidRDefault="00E11D0D" w14:paraId="0193CC6F" w14:textId="77777777">
      <w:pPr>
        <w:numPr>
          <w:ilvl w:val="0"/>
          <w:numId w:val="23"/>
        </w:numPr>
        <w:tabs>
          <w:tab w:val="clear" w:pos="720"/>
        </w:tabs>
        <w:spacing w:after="240" w:line="240" w:lineRule="atLeast"/>
        <w:rPr>
          <w:rFonts w:ascii="Arial" w:hAnsi="Arial" w:cs="Arial"/>
          <w:b/>
          <w:i/>
          <w:sz w:val="22"/>
          <w:szCs w:val="22"/>
        </w:rPr>
      </w:pPr>
      <w:r w:rsidRPr="00015578">
        <w:rPr>
          <w:rFonts w:ascii="Arial" w:hAnsi="Arial" w:cs="Arial"/>
          <w:b/>
          <w:i/>
          <w:sz w:val="22"/>
          <w:szCs w:val="22"/>
        </w:rPr>
        <w:t>Surveying and monitoring</w:t>
      </w:r>
    </w:p>
    <w:p w:rsidRPr="00015578" w:rsidR="00996EB9" w:rsidP="00E11D0D" w:rsidRDefault="004405CC" w14:paraId="1E1677F2" w14:textId="05D81DF8">
      <w:pPr>
        <w:numPr>
          <w:ilvl w:val="1"/>
          <w:numId w:val="23"/>
        </w:numPr>
        <w:ind w:left="896" w:hanging="539"/>
        <w:rPr>
          <w:rFonts w:ascii="Arial" w:hAnsi="Arial" w:cs="Arial"/>
          <w:sz w:val="22"/>
          <w:szCs w:val="22"/>
        </w:rPr>
      </w:pPr>
      <w:r w:rsidRPr="15922831" w:rsidR="004405CC">
        <w:rPr>
          <w:rFonts w:ascii="Arial" w:hAnsi="Arial" w:cs="Arial"/>
          <w:sz w:val="22"/>
          <w:szCs w:val="22"/>
        </w:rPr>
        <w:t>Lead</w:t>
      </w:r>
      <w:r w:rsidRPr="15922831" w:rsidR="00E11D0D">
        <w:rPr>
          <w:rFonts w:ascii="Arial" w:hAnsi="Arial" w:cs="Arial"/>
          <w:sz w:val="22"/>
          <w:szCs w:val="22"/>
        </w:rPr>
        <w:t xml:space="preserve"> the </w:t>
      </w:r>
      <w:r w:rsidRPr="15922831" w:rsidR="00D35747">
        <w:rPr>
          <w:rFonts w:ascii="Arial" w:hAnsi="Arial" w:cs="Arial"/>
          <w:sz w:val="22"/>
          <w:szCs w:val="22"/>
        </w:rPr>
        <w:t>NCAP</w:t>
      </w:r>
      <w:r w:rsidRPr="15922831" w:rsidR="00E11D0D">
        <w:rPr>
          <w:rFonts w:ascii="Arial" w:hAnsi="Arial" w:cs="Arial"/>
          <w:sz w:val="22"/>
          <w:szCs w:val="22"/>
        </w:rPr>
        <w:t xml:space="preserve"> staff</w:t>
      </w:r>
      <w:r w:rsidRPr="15922831" w:rsidR="004405CC">
        <w:rPr>
          <w:rFonts w:ascii="Arial" w:hAnsi="Arial" w:cs="Arial"/>
          <w:sz w:val="22"/>
          <w:szCs w:val="22"/>
        </w:rPr>
        <w:t xml:space="preserve"> and</w:t>
      </w:r>
      <w:r w:rsidRPr="15922831" w:rsidR="00E11D0D">
        <w:rPr>
          <w:rFonts w:ascii="Arial" w:hAnsi="Arial" w:cs="Arial"/>
          <w:sz w:val="22"/>
          <w:szCs w:val="22"/>
        </w:rPr>
        <w:t xml:space="preserve"> volunteers who undertake </w:t>
      </w:r>
      <w:r w:rsidRPr="15922831" w:rsidR="00344C0D">
        <w:rPr>
          <w:rFonts w:ascii="Arial" w:hAnsi="Arial" w:cs="Arial"/>
          <w:sz w:val="22"/>
          <w:szCs w:val="22"/>
        </w:rPr>
        <w:t xml:space="preserve">Local Wildlife Site surveys, </w:t>
      </w:r>
      <w:r w:rsidRPr="15922831" w:rsidR="00996EB9">
        <w:rPr>
          <w:rFonts w:ascii="Arial" w:hAnsi="Arial" w:cs="Arial"/>
          <w:sz w:val="22"/>
          <w:szCs w:val="22"/>
        </w:rPr>
        <w:t xml:space="preserve">UK Hab Classification </w:t>
      </w:r>
      <w:r w:rsidRPr="15922831" w:rsidR="00E11D0D">
        <w:rPr>
          <w:rFonts w:ascii="Arial" w:hAnsi="Arial" w:cs="Arial"/>
          <w:sz w:val="22"/>
          <w:szCs w:val="22"/>
        </w:rPr>
        <w:t>surveys</w:t>
      </w:r>
      <w:r w:rsidRPr="15922831" w:rsidR="00996EB9">
        <w:rPr>
          <w:rFonts w:ascii="Arial" w:hAnsi="Arial" w:cs="Arial"/>
          <w:sz w:val="22"/>
          <w:szCs w:val="22"/>
        </w:rPr>
        <w:t>,</w:t>
      </w:r>
      <w:r w:rsidRPr="15922831" w:rsidR="00FD656B">
        <w:rPr>
          <w:rFonts w:ascii="Arial" w:hAnsi="Arial" w:cs="Arial"/>
          <w:sz w:val="22"/>
          <w:szCs w:val="22"/>
        </w:rPr>
        <w:t xml:space="preserve"> </w:t>
      </w:r>
      <w:r w:rsidRPr="15922831" w:rsidR="004405CC">
        <w:rPr>
          <w:rFonts w:ascii="Arial" w:hAnsi="Arial" w:cs="Arial"/>
          <w:sz w:val="22"/>
          <w:szCs w:val="22"/>
        </w:rPr>
        <w:t>satellite imagery</w:t>
      </w:r>
      <w:r w:rsidRPr="15922831" w:rsidR="5699A6A6">
        <w:rPr>
          <w:rFonts w:ascii="Arial" w:hAnsi="Arial" w:cs="Arial"/>
          <w:sz w:val="22"/>
          <w:szCs w:val="22"/>
        </w:rPr>
        <w:t xml:space="preserve">, </w:t>
      </w:r>
      <w:r w:rsidRPr="15922831" w:rsidR="004405CC">
        <w:rPr>
          <w:rFonts w:ascii="Arial" w:hAnsi="Arial" w:cs="Arial"/>
          <w:sz w:val="22"/>
          <w:szCs w:val="22"/>
        </w:rPr>
        <w:t xml:space="preserve">remote sensing analysis, </w:t>
      </w:r>
      <w:r w:rsidRPr="15922831" w:rsidR="00FD656B">
        <w:rPr>
          <w:rFonts w:ascii="Arial" w:hAnsi="Arial" w:cs="Arial"/>
          <w:sz w:val="22"/>
          <w:szCs w:val="22"/>
        </w:rPr>
        <w:t xml:space="preserve">biodiversity net gain assessments, </w:t>
      </w:r>
      <w:r w:rsidRPr="15922831" w:rsidR="00E11D0D">
        <w:rPr>
          <w:rFonts w:ascii="Arial" w:hAnsi="Arial" w:cs="Arial"/>
          <w:sz w:val="22"/>
          <w:szCs w:val="22"/>
        </w:rPr>
        <w:t>monitoring</w:t>
      </w:r>
      <w:r w:rsidRPr="15922831" w:rsidR="00E11D0D">
        <w:rPr>
          <w:rFonts w:ascii="Arial" w:hAnsi="Arial" w:cs="Arial"/>
          <w:sz w:val="22"/>
          <w:szCs w:val="22"/>
        </w:rPr>
        <w:t xml:space="preserve"> and other data collection</w:t>
      </w:r>
      <w:r w:rsidRPr="15922831" w:rsidR="32DC0F39">
        <w:rPr>
          <w:rFonts w:ascii="Arial" w:hAnsi="Arial" w:cs="Arial"/>
          <w:sz w:val="22"/>
          <w:szCs w:val="22"/>
        </w:rPr>
        <w:t xml:space="preserve"> and analysis</w:t>
      </w:r>
      <w:r w:rsidRPr="15922831" w:rsidR="00B64195">
        <w:rPr>
          <w:rFonts w:ascii="Arial" w:hAnsi="Arial" w:cs="Arial"/>
          <w:sz w:val="22"/>
          <w:szCs w:val="22"/>
        </w:rPr>
        <w:t xml:space="preserve"> </w:t>
      </w:r>
      <w:r w:rsidRPr="15922831" w:rsidR="00B64195">
        <w:rPr>
          <w:rFonts w:ascii="Arial" w:hAnsi="Arial" w:cs="Arial"/>
          <w:sz w:val="22"/>
          <w:szCs w:val="22"/>
        </w:rPr>
        <w:t>in accordance with</w:t>
      </w:r>
      <w:r w:rsidRPr="15922831" w:rsidR="00B64195">
        <w:rPr>
          <w:rFonts w:ascii="Arial" w:hAnsi="Arial" w:cs="Arial"/>
          <w:sz w:val="22"/>
          <w:szCs w:val="22"/>
        </w:rPr>
        <w:t xml:space="preserve"> national data standards.</w:t>
      </w:r>
    </w:p>
    <w:p w:rsidRPr="00015578" w:rsidR="00E11D0D" w:rsidP="00E11D0D" w:rsidRDefault="00996EB9" w14:paraId="42F9365E" w14:textId="77777777">
      <w:pPr>
        <w:numPr>
          <w:ilvl w:val="1"/>
          <w:numId w:val="23"/>
        </w:numPr>
        <w:ind w:left="896" w:hanging="539"/>
        <w:rPr>
          <w:rFonts w:ascii="Arial" w:hAnsi="Arial" w:cs="Arial"/>
          <w:sz w:val="22"/>
          <w:szCs w:val="22"/>
        </w:rPr>
      </w:pPr>
      <w:r w:rsidRPr="00015578">
        <w:rPr>
          <w:rFonts w:ascii="Arial" w:hAnsi="Arial" w:cs="Arial"/>
          <w:sz w:val="22"/>
          <w:szCs w:val="22"/>
        </w:rPr>
        <w:t>Analyse data</w:t>
      </w:r>
      <w:r w:rsidRPr="00015578" w:rsidR="00E11D0D">
        <w:rPr>
          <w:rFonts w:ascii="Arial" w:hAnsi="Arial" w:cs="Arial"/>
          <w:sz w:val="22"/>
          <w:szCs w:val="22"/>
        </w:rPr>
        <w:t xml:space="preserve"> </w:t>
      </w:r>
      <w:r w:rsidRPr="00015578">
        <w:rPr>
          <w:rFonts w:ascii="Arial" w:hAnsi="Arial" w:cs="Arial"/>
          <w:sz w:val="22"/>
          <w:szCs w:val="22"/>
        </w:rPr>
        <w:t xml:space="preserve">generated from survey work </w:t>
      </w:r>
      <w:r w:rsidRPr="00015578" w:rsidR="00E11D0D">
        <w:rPr>
          <w:rFonts w:ascii="Arial" w:hAnsi="Arial" w:cs="Arial"/>
          <w:sz w:val="22"/>
          <w:szCs w:val="22"/>
        </w:rPr>
        <w:t>to provide the evidence base</w:t>
      </w:r>
      <w:r w:rsidRPr="00015578">
        <w:rPr>
          <w:rFonts w:ascii="Arial" w:hAnsi="Arial" w:cs="Arial"/>
          <w:sz w:val="22"/>
          <w:szCs w:val="22"/>
        </w:rPr>
        <w:t xml:space="preserve"> for decision making related to</w:t>
      </w:r>
      <w:r w:rsidRPr="00015578" w:rsidR="00E11D0D">
        <w:rPr>
          <w:rFonts w:ascii="Arial" w:hAnsi="Arial" w:cs="Arial"/>
          <w:sz w:val="22"/>
          <w:szCs w:val="22"/>
        </w:rPr>
        <w:t xml:space="preserve"> </w:t>
      </w:r>
      <w:r w:rsidRPr="00015578" w:rsidR="00B64195">
        <w:rPr>
          <w:rFonts w:ascii="Arial" w:hAnsi="Arial" w:cs="Arial"/>
          <w:sz w:val="22"/>
          <w:szCs w:val="22"/>
        </w:rPr>
        <w:t>Local Nature Recovery Strategies for</w:t>
      </w:r>
      <w:r w:rsidRPr="00015578" w:rsidR="00E11D0D">
        <w:rPr>
          <w:rFonts w:ascii="Arial" w:hAnsi="Arial" w:cs="Arial"/>
          <w:sz w:val="22"/>
          <w:szCs w:val="22"/>
        </w:rPr>
        <w:t xml:space="preserve"> Warwickshire, Coventry and Solihull. </w:t>
      </w:r>
    </w:p>
    <w:p w:rsidRPr="00015578" w:rsidR="00996EB9" w:rsidP="00E11D0D" w:rsidRDefault="00996EB9" w14:paraId="6DA7896A" w14:textId="7401F9B4">
      <w:pPr>
        <w:numPr>
          <w:ilvl w:val="1"/>
          <w:numId w:val="23"/>
        </w:numPr>
        <w:ind w:left="896" w:hanging="539"/>
        <w:rPr>
          <w:rFonts w:ascii="Arial" w:hAnsi="Arial" w:cs="Arial"/>
          <w:sz w:val="22"/>
          <w:szCs w:val="22"/>
        </w:rPr>
      </w:pPr>
      <w:r w:rsidRPr="00015578">
        <w:rPr>
          <w:rFonts w:ascii="Arial" w:hAnsi="Arial" w:cs="Arial"/>
          <w:sz w:val="22"/>
          <w:szCs w:val="22"/>
        </w:rPr>
        <w:t>Collaborate with T</w:t>
      </w:r>
      <w:r w:rsidR="00D35747">
        <w:rPr>
          <w:rFonts w:ascii="Arial" w:hAnsi="Arial" w:cs="Arial"/>
          <w:sz w:val="22"/>
          <w:szCs w:val="22"/>
        </w:rPr>
        <w:t xml:space="preserve">he </w:t>
      </w:r>
      <w:r w:rsidRPr="00015578">
        <w:rPr>
          <w:rFonts w:ascii="Arial" w:hAnsi="Arial" w:cs="Arial"/>
          <w:sz w:val="22"/>
          <w:szCs w:val="22"/>
        </w:rPr>
        <w:t>W</w:t>
      </w:r>
      <w:r w:rsidR="00D35747">
        <w:rPr>
          <w:rFonts w:ascii="Arial" w:hAnsi="Arial" w:cs="Arial"/>
          <w:sz w:val="22"/>
          <w:szCs w:val="22"/>
        </w:rPr>
        <w:t xml:space="preserve">ildlife </w:t>
      </w:r>
      <w:r w:rsidRPr="00015578">
        <w:rPr>
          <w:rFonts w:ascii="Arial" w:hAnsi="Arial" w:cs="Arial"/>
          <w:sz w:val="22"/>
          <w:szCs w:val="22"/>
        </w:rPr>
        <w:t>T</w:t>
      </w:r>
      <w:r w:rsidR="00D35747">
        <w:rPr>
          <w:rFonts w:ascii="Arial" w:hAnsi="Arial" w:cs="Arial"/>
          <w:sz w:val="22"/>
          <w:szCs w:val="22"/>
        </w:rPr>
        <w:t>rusts national</w:t>
      </w:r>
      <w:r w:rsidRPr="00015578">
        <w:rPr>
          <w:rFonts w:ascii="Arial" w:hAnsi="Arial" w:cs="Arial"/>
          <w:sz w:val="22"/>
          <w:szCs w:val="22"/>
        </w:rPr>
        <w:t xml:space="preserve"> network</w:t>
      </w:r>
      <w:r w:rsidRPr="00015578" w:rsidR="00816F48">
        <w:rPr>
          <w:rFonts w:ascii="Arial" w:hAnsi="Arial" w:cs="Arial"/>
          <w:sz w:val="22"/>
          <w:szCs w:val="22"/>
        </w:rPr>
        <w:t xml:space="preserve"> and Local Authority partners</w:t>
      </w:r>
      <w:r w:rsidRPr="00015578">
        <w:rPr>
          <w:rFonts w:ascii="Arial" w:hAnsi="Arial" w:cs="Arial"/>
          <w:sz w:val="22"/>
          <w:szCs w:val="22"/>
        </w:rPr>
        <w:t xml:space="preserve"> to share best practice on aspects of surveying, monitoring and data analysis.</w:t>
      </w:r>
    </w:p>
    <w:p w:rsidRPr="00015578" w:rsidR="00FD2BA7" w:rsidP="00B64195" w:rsidRDefault="005339DF" w14:paraId="4FD10D24" w14:textId="59DC36B9">
      <w:pPr>
        <w:numPr>
          <w:ilvl w:val="1"/>
          <w:numId w:val="23"/>
        </w:numPr>
        <w:ind w:left="896" w:hanging="539"/>
        <w:rPr>
          <w:rFonts w:ascii="Arial" w:hAnsi="Arial" w:cs="Arial"/>
          <w:sz w:val="22"/>
          <w:szCs w:val="22"/>
        </w:rPr>
      </w:pPr>
      <w:r w:rsidRPr="15922831" w:rsidR="005339DF">
        <w:rPr>
          <w:rFonts w:ascii="Arial" w:hAnsi="Arial" w:cs="Arial"/>
          <w:sz w:val="22"/>
          <w:szCs w:val="22"/>
        </w:rPr>
        <w:t>Work with partners to d</w:t>
      </w:r>
      <w:r w:rsidRPr="15922831" w:rsidR="00FD2BA7">
        <w:rPr>
          <w:rFonts w:ascii="Arial" w:hAnsi="Arial" w:cs="Arial"/>
          <w:sz w:val="22"/>
          <w:szCs w:val="22"/>
        </w:rPr>
        <w:t>evelop satellite and remote surveying and monitoring techni</w:t>
      </w:r>
      <w:r w:rsidRPr="15922831" w:rsidR="062E0EA5">
        <w:rPr>
          <w:rFonts w:ascii="Arial" w:hAnsi="Arial" w:cs="Arial"/>
          <w:sz w:val="22"/>
          <w:szCs w:val="22"/>
        </w:rPr>
        <w:t>ques</w:t>
      </w:r>
      <w:r w:rsidRPr="15922831" w:rsidR="00FD2BA7">
        <w:rPr>
          <w:rFonts w:ascii="Arial" w:hAnsi="Arial" w:cs="Arial"/>
          <w:sz w:val="22"/>
          <w:szCs w:val="22"/>
        </w:rPr>
        <w:t xml:space="preserve"> to increase data management efficiency, </w:t>
      </w:r>
      <w:r w:rsidRPr="15922831" w:rsidR="00FD2BA7">
        <w:rPr>
          <w:rFonts w:ascii="Arial" w:hAnsi="Arial" w:cs="Arial"/>
          <w:sz w:val="22"/>
          <w:szCs w:val="22"/>
        </w:rPr>
        <w:t>accuracy</w:t>
      </w:r>
      <w:r w:rsidRPr="15922831" w:rsidR="00FD2BA7">
        <w:rPr>
          <w:rFonts w:ascii="Arial" w:hAnsi="Arial" w:cs="Arial"/>
          <w:sz w:val="22"/>
          <w:szCs w:val="22"/>
        </w:rPr>
        <w:t xml:space="preserve"> and currency.</w:t>
      </w:r>
    </w:p>
    <w:p w:rsidR="51B05A8D" w:rsidP="51B05A8D" w:rsidRDefault="51B05A8D" w14:paraId="07BC9027" w14:textId="2353D249">
      <w:pPr>
        <w:rPr>
          <w:rFonts w:ascii="Arial" w:hAnsi="Arial" w:cs="Arial"/>
          <w:sz w:val="22"/>
          <w:szCs w:val="22"/>
        </w:rPr>
      </w:pPr>
    </w:p>
    <w:p w:rsidRPr="00015578" w:rsidR="00764869" w:rsidP="00764869" w:rsidRDefault="00764869" w14:paraId="60531DA1" w14:textId="7DBF27E4">
      <w:pPr>
        <w:numPr>
          <w:ilvl w:val="0"/>
          <w:numId w:val="23"/>
        </w:numPr>
        <w:tabs>
          <w:tab w:val="clear" w:pos="720"/>
        </w:tabs>
        <w:spacing w:after="240" w:line="240" w:lineRule="atLeast"/>
        <w:rPr>
          <w:rFonts w:ascii="Arial" w:hAnsi="Arial" w:cs="Arial"/>
          <w:b/>
          <w:i/>
          <w:sz w:val="22"/>
          <w:szCs w:val="22"/>
        </w:rPr>
      </w:pPr>
      <w:r w:rsidRPr="15922831" w:rsidR="00764869">
        <w:rPr>
          <w:rFonts w:ascii="Arial" w:hAnsi="Arial" w:cs="Arial"/>
          <w:b w:val="1"/>
          <w:bCs w:val="1"/>
          <w:i w:val="1"/>
          <w:iCs w:val="1"/>
          <w:sz w:val="22"/>
          <w:szCs w:val="22"/>
        </w:rPr>
        <w:t xml:space="preserve">Support </w:t>
      </w:r>
      <w:r w:rsidRPr="15922831" w:rsidR="00B11AB1">
        <w:rPr>
          <w:rFonts w:ascii="Arial" w:hAnsi="Arial" w:cs="Arial"/>
          <w:b w:val="1"/>
          <w:bCs w:val="1"/>
          <w:i w:val="1"/>
          <w:iCs w:val="1"/>
          <w:sz w:val="22"/>
          <w:szCs w:val="22"/>
        </w:rPr>
        <w:t xml:space="preserve">the dissemination of the </w:t>
      </w:r>
      <w:r w:rsidRPr="15922831" w:rsidR="00D35747">
        <w:rPr>
          <w:rFonts w:ascii="Arial" w:hAnsi="Arial" w:cs="Arial"/>
          <w:b w:val="1"/>
          <w:bCs w:val="1"/>
          <w:i w:val="1"/>
          <w:iCs w:val="1"/>
          <w:sz w:val="22"/>
          <w:szCs w:val="22"/>
        </w:rPr>
        <w:t>NCAP</w:t>
      </w:r>
      <w:r w:rsidRPr="15922831" w:rsidR="00B11AB1">
        <w:rPr>
          <w:rFonts w:ascii="Arial" w:hAnsi="Arial" w:cs="Arial"/>
          <w:b w:val="1"/>
          <w:bCs w:val="1"/>
          <w:i w:val="1"/>
          <w:iCs w:val="1"/>
          <w:sz w:val="22"/>
          <w:szCs w:val="22"/>
        </w:rPr>
        <w:t xml:space="preserve"> data </w:t>
      </w:r>
    </w:p>
    <w:p w:rsidR="07D0EBF2" w:rsidP="15922831" w:rsidRDefault="07D0EBF2" w14:paraId="749E2FA4" w14:textId="0708EBCE">
      <w:pPr>
        <w:pStyle w:val="Normal"/>
        <w:numPr>
          <w:ilvl w:val="1"/>
          <w:numId w:val="23"/>
        </w:numPr>
        <w:suppressLineNumbers w:val="0"/>
        <w:bidi w:val="0"/>
        <w:spacing w:before="0" w:beforeAutospacing="off" w:after="0" w:afterAutospacing="off" w:line="259" w:lineRule="auto"/>
        <w:ind w:left="896" w:right="0" w:hanging="539"/>
        <w:jc w:val="left"/>
        <w:rPr>
          <w:rFonts w:ascii="Arial" w:hAnsi="Arial" w:eastAsia="Arial" w:cs="Arial"/>
          <w:noProof w:val="0"/>
          <w:sz w:val="22"/>
          <w:szCs w:val="22"/>
          <w:lang w:val="en-GB"/>
        </w:rPr>
      </w:pPr>
      <w:r w:rsidRPr="15922831" w:rsidR="07D0EBF2">
        <w:rPr>
          <w:rFonts w:ascii="Arial" w:hAnsi="Arial" w:eastAsia="Arial" w:cs="Arial"/>
          <w:noProof w:val="0"/>
          <w:sz w:val="22"/>
          <w:szCs w:val="22"/>
          <w:lang w:val="en-GB"/>
        </w:rPr>
        <w:t xml:space="preserve">Manage data sharing systems and agreements (e.g. OS </w:t>
      </w:r>
      <w:r w:rsidRPr="15922831" w:rsidR="07D0EBF2">
        <w:rPr>
          <w:rFonts w:ascii="Arial" w:hAnsi="Arial" w:eastAsia="Arial" w:cs="Arial"/>
          <w:noProof w:val="0"/>
          <w:sz w:val="22"/>
          <w:szCs w:val="22"/>
          <w:lang w:val="en-GB"/>
        </w:rPr>
        <w:t>Mastermap</w:t>
      </w:r>
      <w:r w:rsidRPr="15922831" w:rsidR="07D0EBF2">
        <w:rPr>
          <w:rFonts w:ascii="Arial" w:hAnsi="Arial" w:eastAsia="Arial" w:cs="Arial"/>
          <w:noProof w:val="0"/>
          <w:sz w:val="22"/>
          <w:szCs w:val="22"/>
          <w:lang w:val="en-GB"/>
        </w:rPr>
        <w:t xml:space="preserve">, </w:t>
      </w:r>
      <w:r w:rsidRPr="15922831" w:rsidR="07D0EBF2">
        <w:rPr>
          <w:rFonts w:ascii="Arial" w:hAnsi="Arial" w:eastAsia="Arial" w:cs="Arial"/>
          <w:noProof w:val="0"/>
          <w:sz w:val="22"/>
          <w:szCs w:val="22"/>
          <w:lang w:val="en-GB"/>
        </w:rPr>
        <w:t>UKHab</w:t>
      </w:r>
      <w:r w:rsidRPr="15922831" w:rsidR="07D0EBF2">
        <w:rPr>
          <w:rFonts w:ascii="Arial" w:hAnsi="Arial" w:eastAsia="Arial" w:cs="Arial"/>
          <w:noProof w:val="0"/>
          <w:sz w:val="22"/>
          <w:szCs w:val="22"/>
          <w:lang w:val="en-GB"/>
        </w:rPr>
        <w:t xml:space="preserve"> and ArcGIS licensing), following good data management practices and ensuring that </w:t>
      </w:r>
      <w:r w:rsidRPr="15922831" w:rsidR="07D0EBF2">
        <w:rPr>
          <w:rFonts w:ascii="Arial" w:hAnsi="Arial" w:eastAsia="Arial" w:cs="Arial"/>
          <w:noProof w:val="0"/>
          <w:sz w:val="22"/>
          <w:szCs w:val="22"/>
          <w:lang w:val="en-GB"/>
        </w:rPr>
        <w:t>high quality</w:t>
      </w:r>
      <w:r w:rsidRPr="15922831" w:rsidR="07D0EBF2">
        <w:rPr>
          <w:rFonts w:ascii="Arial" w:hAnsi="Arial" w:eastAsia="Arial" w:cs="Arial"/>
          <w:noProof w:val="0"/>
          <w:sz w:val="22"/>
          <w:szCs w:val="22"/>
          <w:lang w:val="en-GB"/>
        </w:rPr>
        <w:t xml:space="preserve"> NCAP data forms the foundation for partner </w:t>
      </w:r>
      <w:r w:rsidRPr="15922831" w:rsidR="07D0EBF2">
        <w:rPr>
          <w:rFonts w:ascii="Arial" w:hAnsi="Arial" w:eastAsia="Arial" w:cs="Arial"/>
          <w:noProof w:val="0"/>
          <w:sz w:val="22"/>
          <w:szCs w:val="22"/>
          <w:lang w:val="en-GB"/>
        </w:rPr>
        <w:t>objectives</w:t>
      </w:r>
      <w:r w:rsidRPr="15922831" w:rsidR="07D0EBF2">
        <w:rPr>
          <w:rFonts w:ascii="Arial" w:hAnsi="Arial" w:eastAsia="Arial" w:cs="Arial"/>
          <w:noProof w:val="0"/>
          <w:sz w:val="22"/>
          <w:szCs w:val="22"/>
          <w:lang w:val="en-GB"/>
        </w:rPr>
        <w:t xml:space="preserve">. </w:t>
      </w:r>
    </w:p>
    <w:p w:rsidR="07D0EBF2" w:rsidP="15922831" w:rsidRDefault="07D0EBF2" w14:paraId="375AC8AC" w14:textId="5D260888">
      <w:pPr>
        <w:pStyle w:val="Normal"/>
        <w:numPr>
          <w:ilvl w:val="1"/>
          <w:numId w:val="23"/>
        </w:numPr>
        <w:suppressLineNumbers w:val="0"/>
        <w:bidi w:val="0"/>
        <w:spacing w:before="0" w:beforeAutospacing="off" w:after="0" w:afterAutospacing="off" w:line="259" w:lineRule="auto"/>
        <w:ind w:left="896" w:right="0" w:hanging="539"/>
        <w:jc w:val="left"/>
        <w:rPr>
          <w:rFonts w:ascii="Arial" w:hAnsi="Arial" w:eastAsia="Arial" w:cs="Arial"/>
          <w:noProof w:val="0"/>
          <w:sz w:val="22"/>
          <w:szCs w:val="22"/>
          <w:lang w:val="en-GB"/>
        </w:rPr>
      </w:pPr>
      <w:r w:rsidRPr="15922831" w:rsidR="07D0EBF2">
        <w:rPr>
          <w:rFonts w:ascii="Arial" w:hAnsi="Arial" w:eastAsia="Arial" w:cs="Arial"/>
          <w:noProof w:val="0"/>
          <w:sz w:val="22"/>
          <w:szCs w:val="22"/>
          <w:lang w:val="en-GB"/>
        </w:rPr>
        <w:t xml:space="preserve">Work with colleagues to manage and collate large datasets (e.g. habitat and Local Wildlife Site data, landowner data, Ancient Woodland Inventory). </w:t>
      </w:r>
    </w:p>
    <w:p w:rsidR="07D0EBF2" w:rsidP="15922831" w:rsidRDefault="07D0EBF2" w14:paraId="4DBF5649" w14:textId="1764253C">
      <w:pPr>
        <w:pStyle w:val="Normal"/>
        <w:numPr>
          <w:ilvl w:val="1"/>
          <w:numId w:val="23"/>
        </w:numPr>
        <w:suppressLineNumbers w:val="0"/>
        <w:bidi w:val="0"/>
        <w:spacing w:before="0" w:beforeAutospacing="off" w:after="0" w:afterAutospacing="off" w:line="259" w:lineRule="auto"/>
        <w:ind w:left="896" w:right="0" w:hanging="539"/>
        <w:jc w:val="left"/>
        <w:rPr>
          <w:rFonts w:ascii="Arial" w:hAnsi="Arial" w:eastAsia="Arial" w:cs="Arial"/>
          <w:noProof w:val="0"/>
          <w:sz w:val="22"/>
          <w:szCs w:val="22"/>
          <w:lang w:val="en-GB"/>
        </w:rPr>
      </w:pPr>
      <w:r w:rsidRPr="15922831" w:rsidR="07D0EBF2">
        <w:rPr>
          <w:rFonts w:ascii="Arial" w:hAnsi="Arial" w:eastAsia="Arial" w:cs="Arial"/>
          <w:noProof w:val="0"/>
          <w:sz w:val="22"/>
          <w:szCs w:val="22"/>
          <w:lang w:val="en-GB"/>
        </w:rPr>
        <w:t xml:space="preserve">Work alongside data and evidence colleagues at the Trust and Local Authority partners to provide internal and external functionality to enable local data acquisition and entry, </w:t>
      </w:r>
      <w:r w:rsidRPr="15922831" w:rsidR="07D0EBF2">
        <w:rPr>
          <w:rFonts w:ascii="Arial" w:hAnsi="Arial" w:eastAsia="Arial" w:cs="Arial"/>
          <w:noProof w:val="0"/>
          <w:sz w:val="22"/>
          <w:szCs w:val="22"/>
          <w:lang w:val="en-GB"/>
        </w:rPr>
        <w:t>validation</w:t>
      </w:r>
      <w:r w:rsidRPr="15922831" w:rsidR="07D0EBF2">
        <w:rPr>
          <w:rFonts w:ascii="Arial" w:hAnsi="Arial" w:eastAsia="Arial" w:cs="Arial"/>
          <w:noProof w:val="0"/>
          <w:sz w:val="22"/>
          <w:szCs w:val="22"/>
          <w:lang w:val="en-GB"/>
        </w:rPr>
        <w:t xml:space="preserve"> and verification, while </w:t>
      </w:r>
      <w:r w:rsidRPr="15922831" w:rsidR="07D0EBF2">
        <w:rPr>
          <w:rFonts w:ascii="Arial" w:hAnsi="Arial" w:eastAsia="Arial" w:cs="Arial"/>
          <w:noProof w:val="0"/>
          <w:sz w:val="22"/>
          <w:szCs w:val="22"/>
          <w:lang w:val="en-GB"/>
        </w:rPr>
        <w:t>retaining</w:t>
      </w:r>
      <w:r w:rsidRPr="15922831" w:rsidR="07D0EBF2">
        <w:rPr>
          <w:rFonts w:ascii="Arial" w:hAnsi="Arial" w:eastAsia="Arial" w:cs="Arial"/>
          <w:noProof w:val="0"/>
          <w:sz w:val="22"/>
          <w:szCs w:val="22"/>
          <w:lang w:val="en-GB"/>
        </w:rPr>
        <w:t xml:space="preserve"> any restricted access where </w:t>
      </w:r>
      <w:r w:rsidRPr="15922831" w:rsidR="07D0EBF2">
        <w:rPr>
          <w:rFonts w:ascii="Arial" w:hAnsi="Arial" w:eastAsia="Arial" w:cs="Arial"/>
          <w:noProof w:val="0"/>
          <w:sz w:val="22"/>
          <w:szCs w:val="22"/>
          <w:lang w:val="en-GB"/>
        </w:rPr>
        <w:t>required</w:t>
      </w:r>
      <w:r w:rsidRPr="15922831" w:rsidR="07D0EBF2">
        <w:rPr>
          <w:rFonts w:ascii="Arial" w:hAnsi="Arial" w:eastAsia="Arial" w:cs="Arial"/>
          <w:noProof w:val="0"/>
          <w:sz w:val="22"/>
          <w:szCs w:val="22"/>
          <w:lang w:val="en-GB"/>
        </w:rPr>
        <w:t>.</w:t>
      </w:r>
    </w:p>
    <w:p w:rsidR="07D0EBF2" w:rsidP="15922831" w:rsidRDefault="07D0EBF2" w14:paraId="16DB39DF" w14:textId="68182E63">
      <w:pPr>
        <w:pStyle w:val="Normal"/>
        <w:numPr>
          <w:ilvl w:val="1"/>
          <w:numId w:val="23"/>
        </w:numPr>
        <w:suppressLineNumbers w:val="0"/>
        <w:bidi w:val="0"/>
        <w:spacing w:before="0" w:beforeAutospacing="off" w:after="0" w:afterAutospacing="off" w:line="259" w:lineRule="auto"/>
        <w:ind w:left="896" w:right="0" w:hanging="539"/>
        <w:jc w:val="left"/>
        <w:rPr>
          <w:rFonts w:ascii="Arial" w:hAnsi="Arial" w:eastAsia="Arial" w:cs="Arial"/>
          <w:noProof w:val="0"/>
          <w:sz w:val="22"/>
          <w:szCs w:val="22"/>
          <w:lang w:val="en-GB"/>
        </w:rPr>
      </w:pPr>
      <w:r w:rsidRPr="15922831" w:rsidR="07D0EBF2">
        <w:rPr>
          <w:rFonts w:ascii="Arial" w:hAnsi="Arial" w:eastAsia="Arial" w:cs="Arial"/>
          <w:noProof w:val="0"/>
          <w:sz w:val="22"/>
          <w:szCs w:val="22"/>
          <w:lang w:val="en-GB"/>
        </w:rPr>
        <w:t xml:space="preserve">Produce reports and </w:t>
      </w:r>
      <w:r w:rsidRPr="15922831" w:rsidR="07D0EBF2">
        <w:rPr>
          <w:rFonts w:ascii="Arial" w:hAnsi="Arial" w:eastAsia="Arial" w:cs="Arial"/>
          <w:noProof w:val="0"/>
          <w:sz w:val="22"/>
          <w:szCs w:val="22"/>
          <w:lang w:val="en-GB"/>
        </w:rPr>
        <w:t>evidence</w:t>
      </w:r>
      <w:r w:rsidRPr="15922831" w:rsidR="07D0EBF2">
        <w:rPr>
          <w:rFonts w:ascii="Arial" w:hAnsi="Arial" w:eastAsia="Arial" w:cs="Arial"/>
          <w:noProof w:val="0"/>
          <w:sz w:val="22"/>
          <w:szCs w:val="22"/>
          <w:lang w:val="en-GB"/>
        </w:rPr>
        <w:t xml:space="preserve"> to support regional nature-recovery </w:t>
      </w:r>
      <w:r w:rsidRPr="15922831" w:rsidR="07D0EBF2">
        <w:rPr>
          <w:rFonts w:ascii="Arial" w:hAnsi="Arial" w:eastAsia="Arial" w:cs="Arial"/>
          <w:noProof w:val="0"/>
          <w:sz w:val="22"/>
          <w:szCs w:val="22"/>
          <w:lang w:val="en-GB"/>
        </w:rPr>
        <w:t>objectives</w:t>
      </w:r>
      <w:r w:rsidRPr="15922831" w:rsidR="07D0EBF2">
        <w:rPr>
          <w:rFonts w:ascii="Arial" w:hAnsi="Arial" w:eastAsia="Arial" w:cs="Arial"/>
          <w:noProof w:val="0"/>
          <w:sz w:val="22"/>
          <w:szCs w:val="22"/>
          <w:lang w:val="en-GB"/>
        </w:rPr>
        <w:t>.</w:t>
      </w:r>
    </w:p>
    <w:p w:rsidR="29F73F53" w:rsidP="29F73F53" w:rsidRDefault="29F73F53" w14:paraId="55005E23" w14:textId="06BEFD1C">
      <w:pPr>
        <w:rPr>
          <w:rFonts w:ascii="Arial" w:hAnsi="Arial" w:cs="Arial"/>
          <w:sz w:val="22"/>
          <w:szCs w:val="22"/>
        </w:rPr>
      </w:pPr>
    </w:p>
    <w:p w:rsidR="29F73F53" w:rsidP="29F73F53" w:rsidRDefault="29F73F53" w14:paraId="5F9860AF" w14:textId="3A3DA309">
      <w:pPr>
        <w:rPr>
          <w:rFonts w:ascii="Arial" w:hAnsi="Arial" w:cs="Arial"/>
          <w:sz w:val="22"/>
          <w:szCs w:val="22"/>
        </w:rPr>
      </w:pPr>
    </w:p>
    <w:p w:rsidR="00F71257" w:rsidP="00344C0D" w:rsidRDefault="00F71257" w14:paraId="6C664026" w14:textId="29B7D1F0">
      <w:pPr>
        <w:rPr>
          <w:rFonts w:ascii="Arial" w:hAnsi="Arial" w:cs="Arial"/>
          <w:sz w:val="22"/>
          <w:szCs w:val="22"/>
        </w:rPr>
      </w:pPr>
    </w:p>
    <w:p w:rsidRPr="00015578" w:rsidR="00764869" w:rsidP="00567F49" w:rsidRDefault="00764869" w14:paraId="0D0402B4" w14:textId="653920C7">
      <w:pPr>
        <w:numPr>
          <w:ilvl w:val="0"/>
          <w:numId w:val="23"/>
        </w:numPr>
        <w:tabs>
          <w:tab w:val="clear" w:pos="720"/>
        </w:tabs>
        <w:spacing w:after="240" w:line="240" w:lineRule="atLeast"/>
        <w:rPr>
          <w:rFonts w:ascii="Arial" w:hAnsi="Arial" w:cs="Arial"/>
          <w:b/>
          <w:i/>
          <w:sz w:val="22"/>
          <w:szCs w:val="22"/>
        </w:rPr>
      </w:pPr>
      <w:r w:rsidRPr="00015578">
        <w:rPr>
          <w:rFonts w:ascii="Arial" w:hAnsi="Arial" w:cs="Arial"/>
          <w:b/>
          <w:i/>
          <w:sz w:val="22"/>
          <w:szCs w:val="22"/>
        </w:rPr>
        <w:t>Provide digital and analytical support for the development of a Wilder Warwickshire</w:t>
      </w:r>
    </w:p>
    <w:p w:rsidRPr="00015578" w:rsidR="00C66955" w:rsidP="00567F49" w:rsidRDefault="00C66955" w14:paraId="6DE859E7" w14:textId="090AFCAA">
      <w:pPr>
        <w:numPr>
          <w:ilvl w:val="1"/>
          <w:numId w:val="23"/>
        </w:numPr>
        <w:ind w:left="896" w:hanging="539"/>
        <w:rPr>
          <w:rFonts w:ascii="Arial" w:hAnsi="Arial" w:cs="Arial"/>
          <w:sz w:val="22"/>
          <w:szCs w:val="22"/>
        </w:rPr>
      </w:pPr>
      <w:r w:rsidRPr="51B05A8D" w:rsidR="284665FA">
        <w:rPr>
          <w:rFonts w:ascii="Arial" w:hAnsi="Arial" w:cs="Arial"/>
          <w:sz w:val="22"/>
          <w:szCs w:val="22"/>
        </w:rPr>
        <w:t xml:space="preserve">Work with </w:t>
      </w:r>
      <w:r w:rsidRPr="51B05A8D" w:rsidR="37FF6C36">
        <w:rPr>
          <w:rFonts w:ascii="Arial" w:hAnsi="Arial" w:cs="Arial"/>
          <w:sz w:val="22"/>
          <w:szCs w:val="22"/>
        </w:rPr>
        <w:t>Trust colleagues</w:t>
      </w:r>
      <w:r w:rsidRPr="51B05A8D" w:rsidR="284665FA">
        <w:rPr>
          <w:rFonts w:ascii="Arial" w:hAnsi="Arial" w:cs="Arial"/>
          <w:sz w:val="22"/>
          <w:szCs w:val="22"/>
        </w:rPr>
        <w:t xml:space="preserve">, Warwickshire County </w:t>
      </w:r>
      <w:r w:rsidRPr="51B05A8D" w:rsidR="284665FA">
        <w:rPr>
          <w:rFonts w:ascii="Arial" w:hAnsi="Arial" w:cs="Arial"/>
          <w:sz w:val="22"/>
          <w:szCs w:val="22"/>
        </w:rPr>
        <w:t>Council</w:t>
      </w:r>
      <w:r w:rsidRPr="51B05A8D" w:rsidR="284665FA">
        <w:rPr>
          <w:rFonts w:ascii="Arial" w:hAnsi="Arial" w:cs="Arial"/>
          <w:sz w:val="22"/>
          <w:szCs w:val="22"/>
        </w:rPr>
        <w:t xml:space="preserve"> and other partners to provide </w:t>
      </w:r>
      <w:r w:rsidRPr="51B05A8D" w:rsidR="5BE858FC">
        <w:rPr>
          <w:rFonts w:ascii="Arial" w:hAnsi="Arial" w:cs="Arial"/>
          <w:sz w:val="22"/>
          <w:szCs w:val="22"/>
        </w:rPr>
        <w:t>NCAP</w:t>
      </w:r>
      <w:r w:rsidRPr="51B05A8D" w:rsidR="284665FA">
        <w:rPr>
          <w:rFonts w:ascii="Arial" w:hAnsi="Arial" w:cs="Arial"/>
          <w:sz w:val="22"/>
          <w:szCs w:val="22"/>
        </w:rPr>
        <w:t xml:space="preserve"> data that informs the Local Nature Recovery Strategy (LNRS).</w:t>
      </w:r>
    </w:p>
    <w:p w:rsidRPr="00015578" w:rsidR="00764869" w:rsidP="00567F49" w:rsidRDefault="00764869" w14:paraId="05CDDAB3" w14:textId="7E50038A">
      <w:pPr>
        <w:numPr>
          <w:ilvl w:val="1"/>
          <w:numId w:val="23"/>
        </w:numPr>
        <w:ind w:left="896" w:hanging="539"/>
        <w:rPr>
          <w:rFonts w:ascii="Arial" w:hAnsi="Arial" w:cs="Arial"/>
          <w:sz w:val="22"/>
          <w:szCs w:val="22"/>
        </w:rPr>
      </w:pPr>
      <w:r w:rsidRPr="29F73F53" w:rsidR="00764869">
        <w:rPr>
          <w:rFonts w:ascii="Arial" w:hAnsi="Arial" w:cs="Arial"/>
          <w:sz w:val="22"/>
          <w:szCs w:val="22"/>
        </w:rPr>
        <w:t xml:space="preserve">Work alongside colleagues to facilitate the </w:t>
      </w:r>
      <w:r w:rsidRPr="29F73F53" w:rsidR="00C66955">
        <w:rPr>
          <w:rFonts w:ascii="Arial" w:hAnsi="Arial" w:cs="Arial"/>
          <w:sz w:val="22"/>
          <w:szCs w:val="22"/>
        </w:rPr>
        <w:t xml:space="preserve">Wildlife Trust’s </w:t>
      </w:r>
      <w:r w:rsidRPr="29F73F53" w:rsidR="00764869">
        <w:rPr>
          <w:rFonts w:ascii="Arial" w:hAnsi="Arial" w:cs="Arial"/>
          <w:sz w:val="22"/>
          <w:szCs w:val="22"/>
        </w:rPr>
        <w:t xml:space="preserve">30by30 campaign (30% of land managed for nature’s recovery by 2030), including </w:t>
      </w:r>
      <w:r w:rsidRPr="29F73F53" w:rsidR="00497610">
        <w:rPr>
          <w:rFonts w:ascii="Arial" w:hAnsi="Arial" w:cs="Arial"/>
          <w:sz w:val="22"/>
          <w:szCs w:val="22"/>
        </w:rPr>
        <w:t xml:space="preserve">incorporating </w:t>
      </w:r>
      <w:r w:rsidRPr="29F73F53" w:rsidR="00D35747">
        <w:rPr>
          <w:rFonts w:ascii="Arial" w:hAnsi="Arial" w:cs="Arial"/>
          <w:sz w:val="22"/>
          <w:szCs w:val="22"/>
        </w:rPr>
        <w:t>NCAP</w:t>
      </w:r>
      <w:r w:rsidRPr="29F73F53" w:rsidR="00497610">
        <w:rPr>
          <w:rFonts w:ascii="Arial" w:hAnsi="Arial" w:cs="Arial"/>
          <w:sz w:val="22"/>
          <w:szCs w:val="22"/>
        </w:rPr>
        <w:t xml:space="preserve"> data into </w:t>
      </w:r>
      <w:r w:rsidRPr="29F73F53" w:rsidR="00764869">
        <w:rPr>
          <w:rFonts w:ascii="Arial" w:hAnsi="Arial" w:cs="Arial"/>
          <w:sz w:val="22"/>
          <w:szCs w:val="22"/>
        </w:rPr>
        <w:t>an analysis of current progress and an analysis of where nature’s recovery should be spatially prioritised.</w:t>
      </w:r>
    </w:p>
    <w:p w:rsidRPr="00015578" w:rsidR="00764869" w:rsidP="00567F49" w:rsidRDefault="00764869" w14:paraId="207092BB" w14:textId="67CCB1B8">
      <w:pPr>
        <w:numPr>
          <w:ilvl w:val="1"/>
          <w:numId w:val="23"/>
        </w:numPr>
        <w:ind w:left="896" w:hanging="539"/>
        <w:rPr/>
      </w:pPr>
      <w:r w:rsidRPr="15922831" w:rsidR="344F28F7">
        <w:rPr>
          <w:rFonts w:ascii="Arial" w:hAnsi="Arial" w:eastAsia="Arial" w:cs="Arial"/>
          <w:noProof w:val="0"/>
          <w:sz w:val="22"/>
          <w:szCs w:val="22"/>
          <w:lang w:val="en-GB"/>
        </w:rPr>
        <w:t>Work with colleagues to collate and analyse data to provide the evidence base for various landscape-level conservation and nature-based solution decision-making purposes, e.g. feeding evidence into local plan development, site / habitat management, landowner engagement, exploring nature-based solutions to tackling the biodiversity and climate emergencies.</w:t>
      </w:r>
    </w:p>
    <w:p w:rsidRPr="00015578" w:rsidR="00764869" w:rsidP="15922831" w:rsidRDefault="00764869" w14:paraId="027F5ABB" w14:textId="2495A65D">
      <w:pPr>
        <w:ind w:left="896" w:hanging="539"/>
        <w:rPr>
          <w:rFonts w:ascii="Arial" w:hAnsi="Arial" w:cs="Arial"/>
          <w:sz w:val="22"/>
          <w:szCs w:val="22"/>
        </w:rPr>
      </w:pPr>
    </w:p>
    <w:p w:rsidRPr="00015578" w:rsidR="00764869" w:rsidP="00764869" w:rsidRDefault="00764869" w14:paraId="6AC87AFE" w14:textId="77777777">
      <w:pPr>
        <w:rPr>
          <w:rFonts w:ascii="Arial" w:hAnsi="Arial" w:cs="Arial"/>
          <w:sz w:val="22"/>
          <w:szCs w:val="22"/>
        </w:rPr>
      </w:pPr>
    </w:p>
    <w:p w:rsidRPr="00015578" w:rsidR="00897845" w:rsidP="00897845" w:rsidRDefault="00897845" w14:paraId="282351EC" w14:textId="27241911">
      <w:pPr>
        <w:numPr>
          <w:ilvl w:val="0"/>
          <w:numId w:val="23"/>
        </w:numPr>
        <w:tabs>
          <w:tab w:val="clear" w:pos="720"/>
        </w:tabs>
        <w:spacing w:after="240" w:line="240" w:lineRule="atLeast"/>
        <w:rPr>
          <w:rFonts w:ascii="Arial" w:hAnsi="Arial" w:cs="Arial"/>
          <w:b/>
          <w:i/>
          <w:sz w:val="22"/>
          <w:szCs w:val="22"/>
        </w:rPr>
      </w:pPr>
      <w:r w:rsidRPr="00015578">
        <w:rPr>
          <w:rFonts w:ascii="Arial" w:hAnsi="Arial" w:cs="Arial"/>
          <w:b/>
          <w:i/>
          <w:sz w:val="22"/>
          <w:szCs w:val="22"/>
        </w:rPr>
        <w:t>Manag</w:t>
      </w:r>
      <w:r w:rsidRPr="00015578" w:rsidR="00015578">
        <w:rPr>
          <w:rFonts w:ascii="Arial" w:hAnsi="Arial" w:cs="Arial"/>
          <w:b/>
          <w:i/>
          <w:sz w:val="22"/>
          <w:szCs w:val="22"/>
        </w:rPr>
        <w:t>e</w:t>
      </w:r>
      <w:r w:rsidRPr="00015578">
        <w:rPr>
          <w:rFonts w:ascii="Arial" w:hAnsi="Arial" w:cs="Arial"/>
          <w:b/>
          <w:i/>
          <w:sz w:val="22"/>
          <w:szCs w:val="22"/>
        </w:rPr>
        <w:t xml:space="preserve"> the </w:t>
      </w:r>
      <w:r w:rsidR="00D35747">
        <w:rPr>
          <w:rFonts w:ascii="Arial" w:hAnsi="Arial" w:cs="Arial"/>
          <w:b/>
          <w:i/>
          <w:sz w:val="22"/>
          <w:szCs w:val="22"/>
        </w:rPr>
        <w:t>NCAP</w:t>
      </w:r>
      <w:r w:rsidRPr="00015578">
        <w:rPr>
          <w:rFonts w:ascii="Arial" w:hAnsi="Arial" w:cs="Arial"/>
          <w:b/>
          <w:i/>
          <w:sz w:val="22"/>
          <w:szCs w:val="22"/>
        </w:rPr>
        <w:t xml:space="preserve"> budget</w:t>
      </w:r>
    </w:p>
    <w:p w:rsidRPr="00015578" w:rsidR="00897845" w:rsidP="00E11D0D" w:rsidRDefault="00897845" w14:paraId="6E0A87A6" w14:textId="5D742302">
      <w:pPr>
        <w:numPr>
          <w:ilvl w:val="1"/>
          <w:numId w:val="23"/>
        </w:numPr>
        <w:ind w:left="896" w:hanging="539"/>
        <w:rPr>
          <w:rFonts w:ascii="Arial" w:hAnsi="Arial" w:cs="Arial"/>
          <w:sz w:val="22"/>
          <w:szCs w:val="22"/>
        </w:rPr>
      </w:pPr>
      <w:r w:rsidRPr="00015578">
        <w:rPr>
          <w:rFonts w:ascii="Arial" w:hAnsi="Arial" w:cs="Arial"/>
          <w:sz w:val="22"/>
          <w:szCs w:val="22"/>
        </w:rPr>
        <w:t xml:space="preserve">Manage the </w:t>
      </w:r>
      <w:r w:rsidR="00D35747">
        <w:rPr>
          <w:rFonts w:ascii="Arial" w:hAnsi="Arial" w:cs="Arial"/>
          <w:sz w:val="22"/>
          <w:szCs w:val="22"/>
        </w:rPr>
        <w:t>NCAP</w:t>
      </w:r>
      <w:r w:rsidRPr="00015578">
        <w:rPr>
          <w:rFonts w:ascii="Arial" w:hAnsi="Arial" w:cs="Arial"/>
          <w:sz w:val="22"/>
          <w:szCs w:val="22"/>
        </w:rPr>
        <w:t xml:space="preserve"> budget</w:t>
      </w:r>
      <w:r w:rsidRPr="00015578" w:rsidR="00B64195">
        <w:rPr>
          <w:rFonts w:ascii="Arial" w:hAnsi="Arial" w:cs="Arial"/>
          <w:sz w:val="22"/>
          <w:szCs w:val="22"/>
        </w:rPr>
        <w:t>s</w:t>
      </w:r>
      <w:r w:rsidRPr="00015578">
        <w:rPr>
          <w:rFonts w:ascii="Arial" w:hAnsi="Arial" w:cs="Arial"/>
          <w:sz w:val="22"/>
          <w:szCs w:val="22"/>
        </w:rPr>
        <w:t xml:space="preserve">, monitor income and expenditure, and provide monthly </w:t>
      </w:r>
      <w:r w:rsidRPr="00015578" w:rsidR="00FD656B">
        <w:rPr>
          <w:rFonts w:ascii="Arial" w:hAnsi="Arial" w:cs="Arial"/>
          <w:sz w:val="22"/>
          <w:szCs w:val="22"/>
        </w:rPr>
        <w:t>re-</w:t>
      </w:r>
      <w:r w:rsidRPr="00015578">
        <w:rPr>
          <w:rFonts w:ascii="Arial" w:hAnsi="Arial" w:cs="Arial"/>
          <w:sz w:val="22"/>
          <w:szCs w:val="22"/>
        </w:rPr>
        <w:t>forecasting updates against agreed budget.</w:t>
      </w:r>
    </w:p>
    <w:p w:rsidRPr="00015578" w:rsidR="00897845" w:rsidP="00E11D0D" w:rsidRDefault="00897845" w14:paraId="2502DEFF" w14:textId="3FD3AA00">
      <w:pPr>
        <w:numPr>
          <w:ilvl w:val="1"/>
          <w:numId w:val="23"/>
        </w:numPr>
        <w:ind w:left="896" w:hanging="539"/>
        <w:rPr>
          <w:rFonts w:ascii="Arial" w:hAnsi="Arial" w:cs="Arial"/>
          <w:sz w:val="22"/>
          <w:szCs w:val="22"/>
        </w:rPr>
      </w:pPr>
      <w:r w:rsidRPr="00015578">
        <w:rPr>
          <w:rFonts w:ascii="Arial" w:hAnsi="Arial" w:cs="Arial"/>
          <w:sz w:val="22"/>
          <w:szCs w:val="22"/>
        </w:rPr>
        <w:t xml:space="preserve">Provide annual financial reports to the </w:t>
      </w:r>
      <w:r w:rsidR="00D35747">
        <w:rPr>
          <w:rFonts w:ascii="Arial" w:hAnsi="Arial" w:cs="Arial"/>
          <w:sz w:val="22"/>
          <w:szCs w:val="22"/>
        </w:rPr>
        <w:t>NCAP</w:t>
      </w:r>
      <w:r w:rsidRPr="00015578">
        <w:rPr>
          <w:rFonts w:ascii="Arial" w:hAnsi="Arial" w:cs="Arial"/>
          <w:sz w:val="22"/>
          <w:szCs w:val="22"/>
        </w:rPr>
        <w:t xml:space="preserve"> Steering Group.</w:t>
      </w:r>
    </w:p>
    <w:p w:rsidRPr="00015578" w:rsidR="00897845" w:rsidP="00E11D0D" w:rsidRDefault="00897845" w14:paraId="7A31A17E" w14:textId="397DAE5E">
      <w:pPr>
        <w:numPr>
          <w:ilvl w:val="1"/>
          <w:numId w:val="23"/>
        </w:numPr>
        <w:ind w:left="896" w:hanging="539"/>
        <w:rPr>
          <w:rFonts w:ascii="Arial" w:hAnsi="Arial" w:cs="Arial"/>
          <w:sz w:val="22"/>
          <w:szCs w:val="22"/>
        </w:rPr>
      </w:pPr>
      <w:r w:rsidRPr="00015578">
        <w:rPr>
          <w:rFonts w:ascii="Arial" w:hAnsi="Arial" w:cs="Arial"/>
          <w:sz w:val="22"/>
          <w:szCs w:val="22"/>
        </w:rPr>
        <w:t xml:space="preserve">Oversee tendering, negotiation and management of project contracts, ensuring that the </w:t>
      </w:r>
      <w:r w:rsidR="00D35747">
        <w:rPr>
          <w:rFonts w:ascii="Arial" w:hAnsi="Arial" w:cs="Arial"/>
          <w:sz w:val="22"/>
          <w:szCs w:val="22"/>
        </w:rPr>
        <w:t>NCAP</w:t>
      </w:r>
      <w:r w:rsidRPr="00015578">
        <w:rPr>
          <w:rFonts w:ascii="Arial" w:hAnsi="Arial" w:cs="Arial"/>
          <w:sz w:val="22"/>
          <w:szCs w:val="22"/>
        </w:rPr>
        <w:t xml:space="preserve"> undertakes project work that compliments the core work and build on the data evidence base. </w:t>
      </w:r>
    </w:p>
    <w:p w:rsidRPr="00015578" w:rsidR="00897845" w:rsidP="00897845" w:rsidRDefault="00897845" w14:paraId="5D0D5C34" w14:textId="77777777">
      <w:pPr>
        <w:rPr>
          <w:rFonts w:ascii="Arial" w:hAnsi="Arial" w:cs="Arial"/>
          <w:sz w:val="22"/>
          <w:szCs w:val="22"/>
        </w:rPr>
      </w:pPr>
    </w:p>
    <w:p w:rsidRPr="00015578" w:rsidR="00897845" w:rsidP="00897845" w:rsidRDefault="00897845" w14:paraId="6497136D" w14:textId="77777777">
      <w:pPr>
        <w:numPr>
          <w:ilvl w:val="0"/>
          <w:numId w:val="23"/>
        </w:numPr>
        <w:tabs>
          <w:tab w:val="clear" w:pos="720"/>
        </w:tabs>
        <w:spacing w:after="240" w:line="240" w:lineRule="atLeast"/>
        <w:rPr>
          <w:rFonts w:ascii="Arial" w:hAnsi="Arial" w:cs="Arial"/>
          <w:b/>
          <w:i/>
          <w:sz w:val="22"/>
          <w:szCs w:val="22"/>
        </w:rPr>
      </w:pPr>
      <w:r w:rsidRPr="00015578">
        <w:rPr>
          <w:rFonts w:ascii="Arial" w:hAnsi="Arial" w:cs="Arial"/>
          <w:b/>
          <w:i/>
          <w:sz w:val="22"/>
          <w:szCs w:val="22"/>
        </w:rPr>
        <w:t>General Responsibilities</w:t>
      </w:r>
    </w:p>
    <w:p w:rsidRPr="00015578" w:rsidR="00897845" w:rsidP="00897845" w:rsidRDefault="00897845" w14:paraId="12D122F4" w14:textId="77777777">
      <w:pPr>
        <w:numPr>
          <w:ilvl w:val="1"/>
          <w:numId w:val="23"/>
        </w:numPr>
        <w:ind w:left="896" w:hanging="539"/>
        <w:rPr>
          <w:rFonts w:ascii="Arial" w:hAnsi="Arial" w:cs="Arial"/>
          <w:sz w:val="22"/>
          <w:szCs w:val="22"/>
        </w:rPr>
      </w:pPr>
      <w:r w:rsidRPr="00015578">
        <w:rPr>
          <w:rFonts w:ascii="Arial" w:hAnsi="Arial" w:cs="Arial"/>
          <w:sz w:val="22"/>
          <w:szCs w:val="22"/>
        </w:rPr>
        <w:t>Promote the work, mission and vision of the Trust at all appropriate times.</w:t>
      </w:r>
    </w:p>
    <w:p w:rsidRPr="00015578" w:rsidR="00897845" w:rsidP="00897845" w:rsidRDefault="00897845" w14:paraId="7C36A2C2" w14:textId="77777777">
      <w:pPr>
        <w:numPr>
          <w:ilvl w:val="1"/>
          <w:numId w:val="23"/>
        </w:numPr>
        <w:ind w:left="896" w:hanging="539"/>
        <w:rPr>
          <w:rFonts w:ascii="Arial" w:hAnsi="Arial" w:cs="Arial"/>
          <w:sz w:val="22"/>
          <w:szCs w:val="22"/>
        </w:rPr>
      </w:pPr>
      <w:r w:rsidRPr="00015578">
        <w:rPr>
          <w:rFonts w:ascii="Arial" w:hAnsi="Arial" w:cs="Arial"/>
          <w:sz w:val="22"/>
          <w:szCs w:val="22"/>
        </w:rPr>
        <w:t xml:space="preserve">Use every opportunity commensurate with other duties to contribute to the Trust’s membership recruitment, fundraising and engagement of people. </w:t>
      </w:r>
    </w:p>
    <w:p w:rsidRPr="00015578" w:rsidR="00897845" w:rsidP="00897845" w:rsidRDefault="00897845" w14:paraId="570EEE8D" w14:textId="77777777">
      <w:pPr>
        <w:numPr>
          <w:ilvl w:val="1"/>
          <w:numId w:val="23"/>
        </w:numPr>
        <w:ind w:left="896" w:hanging="539"/>
        <w:rPr>
          <w:rFonts w:ascii="Arial" w:hAnsi="Arial" w:cs="Arial"/>
          <w:sz w:val="22"/>
          <w:szCs w:val="22"/>
        </w:rPr>
      </w:pPr>
      <w:r w:rsidRPr="00015578">
        <w:rPr>
          <w:rFonts w:ascii="Arial" w:hAnsi="Arial" w:cs="Arial"/>
          <w:sz w:val="22"/>
          <w:szCs w:val="22"/>
        </w:rPr>
        <w:t>Ensure a high level of customer service in all dealings with the public.</w:t>
      </w:r>
    </w:p>
    <w:p w:rsidRPr="00015578" w:rsidR="00897845" w:rsidP="00897845" w:rsidRDefault="00897845" w14:paraId="72E27DA6" w14:textId="77777777">
      <w:pPr>
        <w:numPr>
          <w:ilvl w:val="1"/>
          <w:numId w:val="23"/>
        </w:numPr>
        <w:ind w:left="896" w:hanging="539"/>
        <w:rPr>
          <w:rFonts w:ascii="Arial" w:hAnsi="Arial" w:cs="Arial"/>
          <w:sz w:val="22"/>
          <w:szCs w:val="22"/>
        </w:rPr>
      </w:pPr>
      <w:r w:rsidRPr="00015578">
        <w:rPr>
          <w:rFonts w:ascii="Arial" w:hAnsi="Arial" w:cs="Arial"/>
          <w:sz w:val="22"/>
          <w:szCs w:val="22"/>
        </w:rPr>
        <w:t>Ensure continuous development of skills and knowledge required for the post, undergoing training and performance review as required by the Trust.</w:t>
      </w:r>
    </w:p>
    <w:p w:rsidRPr="00015578" w:rsidR="00626356" w:rsidP="00897845" w:rsidRDefault="00897845" w14:paraId="02EFAB18" w14:textId="77777777">
      <w:pPr>
        <w:numPr>
          <w:ilvl w:val="1"/>
          <w:numId w:val="23"/>
        </w:numPr>
        <w:ind w:left="896" w:hanging="539"/>
        <w:rPr>
          <w:rFonts w:ascii="Arial" w:hAnsi="Arial" w:cs="Arial"/>
          <w:sz w:val="22"/>
          <w:szCs w:val="22"/>
        </w:rPr>
      </w:pPr>
      <w:r w:rsidRPr="00015578">
        <w:rPr>
          <w:rFonts w:ascii="Arial" w:hAnsi="Arial" w:cs="Arial"/>
          <w:sz w:val="22"/>
          <w:szCs w:val="22"/>
        </w:rPr>
        <w:t>Work within all the policies and procedures of the Trust, ensuring own compliance with the Trust’s health and safety policies and procedures and that of any resources for whom you are responsible.</w:t>
      </w:r>
    </w:p>
    <w:p w:rsidRPr="00015578" w:rsidR="00897845" w:rsidP="00897845" w:rsidRDefault="00626356" w14:paraId="75FB2EC1" w14:textId="022B0A93">
      <w:pPr>
        <w:numPr>
          <w:ilvl w:val="1"/>
          <w:numId w:val="23"/>
        </w:numPr>
        <w:ind w:left="896" w:hanging="539"/>
        <w:rPr>
          <w:rFonts w:ascii="Arial" w:hAnsi="Arial" w:cs="Arial"/>
          <w:sz w:val="22"/>
          <w:szCs w:val="22"/>
        </w:rPr>
      </w:pPr>
      <w:r w:rsidRPr="00015578">
        <w:rPr>
          <w:rFonts w:ascii="Arial" w:hAnsi="Arial" w:cs="Arial"/>
          <w:sz w:val="22"/>
          <w:szCs w:val="22"/>
        </w:rPr>
        <w:t>Work within the Warwickshire County Council’s policies and procedures as relevant</w:t>
      </w:r>
      <w:r w:rsidRPr="00015578" w:rsidR="00897845">
        <w:rPr>
          <w:rFonts w:ascii="Arial" w:hAnsi="Arial" w:cs="Arial"/>
          <w:sz w:val="22"/>
          <w:szCs w:val="22"/>
        </w:rPr>
        <w:t xml:space="preserve"> </w:t>
      </w:r>
    </w:p>
    <w:p w:rsidRPr="00015578" w:rsidR="00897845" w:rsidP="00897845" w:rsidRDefault="00897845" w14:paraId="403DA038" w14:textId="77777777">
      <w:pPr>
        <w:numPr>
          <w:ilvl w:val="1"/>
          <w:numId w:val="23"/>
        </w:numPr>
        <w:ind w:left="896" w:hanging="539"/>
        <w:rPr>
          <w:rFonts w:ascii="Arial" w:hAnsi="Arial" w:cs="Arial"/>
          <w:sz w:val="22"/>
          <w:szCs w:val="22"/>
        </w:rPr>
      </w:pPr>
      <w:r w:rsidRPr="00015578">
        <w:rPr>
          <w:rFonts w:ascii="Arial" w:hAnsi="Arial" w:cs="Arial"/>
          <w:sz w:val="22"/>
          <w:szCs w:val="22"/>
        </w:rPr>
        <w:t>Work at all times within the Warwickshire Wildlife Trust’s Equal Opportunities Policy and to promote equal opportunities.</w:t>
      </w:r>
    </w:p>
    <w:p w:rsidRPr="00015578" w:rsidR="00897845" w:rsidP="00897845" w:rsidRDefault="00897845" w14:paraId="173852CC" w14:textId="77777777">
      <w:pPr>
        <w:numPr>
          <w:ilvl w:val="1"/>
          <w:numId w:val="23"/>
        </w:numPr>
        <w:ind w:left="896" w:hanging="539"/>
        <w:rPr>
          <w:rFonts w:ascii="Arial" w:hAnsi="Arial" w:cs="Arial"/>
          <w:sz w:val="22"/>
          <w:szCs w:val="22"/>
        </w:rPr>
      </w:pPr>
      <w:r w:rsidRPr="00015578">
        <w:rPr>
          <w:rFonts w:ascii="Arial" w:hAnsi="Arial" w:cs="Arial"/>
          <w:sz w:val="22"/>
          <w:szCs w:val="22"/>
        </w:rPr>
        <w:t>Comply with all legal and contractual obligations concerning the responsibilities of your post.</w:t>
      </w:r>
    </w:p>
    <w:p w:rsidRPr="00015578" w:rsidR="00897845" w:rsidP="00897845" w:rsidRDefault="00897845" w14:paraId="66CD1667" w14:textId="69ACE766">
      <w:pPr>
        <w:numPr>
          <w:ilvl w:val="1"/>
          <w:numId w:val="23"/>
        </w:numPr>
        <w:ind w:left="896" w:hanging="539"/>
        <w:rPr>
          <w:rFonts w:ascii="Arial" w:hAnsi="Arial" w:cs="Arial"/>
          <w:sz w:val="22"/>
          <w:szCs w:val="22"/>
        </w:rPr>
      </w:pPr>
      <w:r w:rsidRPr="00015578">
        <w:rPr>
          <w:rFonts w:ascii="Arial" w:hAnsi="Arial" w:cs="Arial"/>
          <w:sz w:val="22"/>
          <w:szCs w:val="22"/>
        </w:rPr>
        <w:t xml:space="preserve">Assist in the preparation of </w:t>
      </w:r>
      <w:r w:rsidRPr="00015578" w:rsidR="005339DF">
        <w:rPr>
          <w:rFonts w:ascii="Arial" w:hAnsi="Arial" w:cs="Arial"/>
          <w:sz w:val="22"/>
          <w:szCs w:val="22"/>
        </w:rPr>
        <w:t>t</w:t>
      </w:r>
      <w:r w:rsidRPr="00015578" w:rsidR="00626356">
        <w:rPr>
          <w:rFonts w:ascii="Arial" w:hAnsi="Arial" w:cs="Arial"/>
          <w:sz w:val="22"/>
          <w:szCs w:val="22"/>
        </w:rPr>
        <w:t xml:space="preserve">he Trust’s </w:t>
      </w:r>
      <w:r w:rsidRPr="00015578">
        <w:rPr>
          <w:rFonts w:ascii="Arial" w:hAnsi="Arial" w:cs="Arial"/>
          <w:sz w:val="22"/>
          <w:szCs w:val="22"/>
        </w:rPr>
        <w:t>annual budgets, work programmes and reporting requirements for your area of work.</w:t>
      </w:r>
    </w:p>
    <w:p w:rsidR="29F73F53" w:rsidP="15922831" w:rsidRDefault="29F73F53" w14:paraId="0DA91EB6" w14:textId="69D0A40A">
      <w:pPr>
        <w:numPr>
          <w:ilvl w:val="1"/>
          <w:numId w:val="23"/>
        </w:numPr>
        <w:ind w:left="896" w:hanging="539"/>
        <w:rPr>
          <w:rFonts w:ascii="Arial" w:hAnsi="Arial" w:cs="Arial"/>
          <w:sz w:val="22"/>
          <w:szCs w:val="22"/>
        </w:rPr>
      </w:pPr>
      <w:r w:rsidRPr="15922831" w:rsidR="59AE124B">
        <w:rPr>
          <w:rFonts w:ascii="Arial" w:hAnsi="Arial" w:cs="Arial"/>
          <w:sz w:val="22"/>
          <w:szCs w:val="22"/>
        </w:rPr>
        <w:t xml:space="preserve">Carry out any other reasonable duties </w:t>
      </w:r>
      <w:r w:rsidRPr="15922831" w:rsidR="59AE124B">
        <w:rPr>
          <w:rFonts w:ascii="Arial" w:hAnsi="Arial" w:cs="Arial"/>
          <w:sz w:val="22"/>
          <w:szCs w:val="22"/>
        </w:rPr>
        <w:t>commensurate</w:t>
      </w:r>
      <w:r w:rsidRPr="15922831" w:rsidR="59AE124B">
        <w:rPr>
          <w:rFonts w:ascii="Arial" w:hAnsi="Arial" w:cs="Arial"/>
          <w:sz w:val="22"/>
          <w:szCs w:val="22"/>
        </w:rPr>
        <w:t xml:space="preserve"> with the level of responsibility of the post, as requested by the Chief Executive.</w:t>
      </w:r>
    </w:p>
    <w:p w:rsidR="29F73F53" w:rsidP="29F73F53" w:rsidRDefault="29F73F53" w14:paraId="77B67BF5" w14:textId="2D4A3383">
      <w:pPr>
        <w:rPr>
          <w:rFonts w:ascii="Arial" w:hAnsi="Arial" w:cs="Arial"/>
          <w:b w:val="1"/>
          <w:bCs w:val="1"/>
          <w:sz w:val="22"/>
          <w:szCs w:val="22"/>
        </w:rPr>
      </w:pPr>
    </w:p>
    <w:p w:rsidRPr="00015578" w:rsidR="00897845" w:rsidP="00897845" w:rsidRDefault="00897845" w14:paraId="53F9DB49" w14:textId="77777777">
      <w:pPr>
        <w:pStyle w:val="NoSpacing"/>
        <w:ind w:left="-284"/>
        <w:rPr>
          <w:rFonts w:ascii="Arial" w:hAnsi="Arial" w:cs="Arial"/>
          <w:b/>
          <w:u w:val="single"/>
        </w:rPr>
      </w:pPr>
      <w:r w:rsidRPr="00015578">
        <w:rPr>
          <w:rFonts w:ascii="Arial" w:hAnsi="Arial" w:cs="Arial"/>
          <w:b/>
          <w:u w:val="single"/>
        </w:rPr>
        <w:t>Person Specification</w:t>
      </w:r>
    </w:p>
    <w:p w:rsidRPr="00015578" w:rsidR="00897845" w:rsidP="00897845" w:rsidRDefault="00897845" w14:paraId="335E6D97" w14:textId="77777777">
      <w:pPr>
        <w:pStyle w:val="NoSpacing"/>
        <w:rPr>
          <w:rFonts w:ascii="Arial" w:hAnsi="Arial" w:cs="Arial"/>
        </w:rPr>
      </w:pPr>
    </w:p>
    <w:tbl>
      <w:tblPr>
        <w:tblW w:w="10207" w:type="dxa"/>
        <w:tblInd w:w="-31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000" w:firstRow="0" w:lastRow="0" w:firstColumn="0" w:lastColumn="0" w:noHBand="0" w:noVBand="0"/>
      </w:tblPr>
      <w:tblGrid>
        <w:gridCol w:w="7656"/>
        <w:gridCol w:w="1275"/>
        <w:gridCol w:w="1276"/>
      </w:tblGrid>
      <w:tr w:rsidRPr="00015578" w:rsidR="00897845" w:rsidTr="15922831" w14:paraId="7D726C6F" w14:textId="77777777">
        <w:tc>
          <w:tcPr>
            <w:tcW w:w="7656" w:type="dxa"/>
            <w:shd w:val="clear" w:color="auto" w:fill="000000" w:themeFill="text1"/>
            <w:tcMar/>
          </w:tcPr>
          <w:p w:rsidRPr="00015578" w:rsidR="00897845" w:rsidP="00DF0D23" w:rsidRDefault="00897845" w14:paraId="489F0D2D" w14:textId="77777777">
            <w:pPr>
              <w:rPr>
                <w:rFonts w:ascii="Arial" w:hAnsi="Arial" w:cs="Arial"/>
                <w:b/>
                <w:sz w:val="22"/>
                <w:szCs w:val="22"/>
              </w:rPr>
            </w:pPr>
            <w:r w:rsidRPr="00015578">
              <w:rPr>
                <w:rFonts w:ascii="Arial" w:hAnsi="Arial" w:cs="Arial"/>
                <w:b/>
                <w:sz w:val="22"/>
                <w:szCs w:val="22"/>
              </w:rPr>
              <w:t xml:space="preserve">Experience </w:t>
            </w:r>
          </w:p>
        </w:tc>
        <w:tc>
          <w:tcPr>
            <w:tcW w:w="1275" w:type="dxa"/>
            <w:shd w:val="clear" w:color="auto" w:fill="000000" w:themeFill="text1"/>
            <w:tcMar/>
          </w:tcPr>
          <w:p w:rsidRPr="00015578" w:rsidR="00897845" w:rsidP="00DF0D23" w:rsidRDefault="00897845" w14:paraId="18C95097" w14:textId="77777777">
            <w:pPr>
              <w:jc w:val="center"/>
              <w:rPr>
                <w:rFonts w:ascii="Arial" w:hAnsi="Arial" w:cs="Arial"/>
                <w:b/>
                <w:sz w:val="22"/>
                <w:szCs w:val="22"/>
              </w:rPr>
            </w:pPr>
            <w:r w:rsidRPr="00015578">
              <w:rPr>
                <w:rFonts w:ascii="Arial" w:hAnsi="Arial" w:cs="Arial"/>
                <w:b/>
                <w:sz w:val="22"/>
                <w:szCs w:val="22"/>
              </w:rPr>
              <w:t>Essential</w:t>
            </w:r>
          </w:p>
        </w:tc>
        <w:tc>
          <w:tcPr>
            <w:tcW w:w="1276" w:type="dxa"/>
            <w:shd w:val="clear" w:color="auto" w:fill="000000" w:themeFill="text1"/>
            <w:tcMar/>
          </w:tcPr>
          <w:p w:rsidRPr="00015578" w:rsidR="00897845" w:rsidP="00DF0D23" w:rsidRDefault="00897845" w14:paraId="7E257124" w14:textId="77777777">
            <w:pPr>
              <w:jc w:val="center"/>
              <w:rPr>
                <w:rFonts w:ascii="Arial" w:hAnsi="Arial" w:cs="Arial"/>
                <w:b/>
                <w:sz w:val="22"/>
                <w:szCs w:val="22"/>
              </w:rPr>
            </w:pPr>
            <w:r w:rsidRPr="00015578">
              <w:rPr>
                <w:rFonts w:ascii="Arial" w:hAnsi="Arial" w:cs="Arial"/>
                <w:b/>
                <w:sz w:val="22"/>
                <w:szCs w:val="22"/>
              </w:rPr>
              <w:t>Desirable</w:t>
            </w:r>
          </w:p>
        </w:tc>
      </w:tr>
      <w:tr w:rsidRPr="00015578" w:rsidR="00897845" w:rsidTr="15922831" w14:paraId="304FAECB" w14:textId="77777777">
        <w:tc>
          <w:tcPr>
            <w:tcW w:w="7656" w:type="dxa"/>
            <w:tcMar/>
          </w:tcPr>
          <w:p w:rsidRPr="00015578" w:rsidR="00897845" w:rsidP="00DF0D23" w:rsidRDefault="009177C3" w14:paraId="29B6CFFE" w14:textId="315DA335">
            <w:pPr>
              <w:pStyle w:val="Header"/>
              <w:rPr>
                <w:rFonts w:ascii="Arial" w:hAnsi="Arial" w:cs="Arial"/>
                <w:snapToGrid w:val="0"/>
                <w:sz w:val="22"/>
                <w:szCs w:val="22"/>
                <w:lang w:val="en-GB"/>
              </w:rPr>
            </w:pPr>
            <w:r>
              <w:rPr>
                <w:rFonts w:ascii="Arial" w:hAnsi="Arial" w:cs="Arial"/>
                <w:snapToGrid w:val="0"/>
                <w:sz w:val="22"/>
                <w:szCs w:val="22"/>
                <w:lang w:val="en-GB"/>
              </w:rPr>
              <w:t>3</w:t>
            </w:r>
            <w:r w:rsidRPr="00015578" w:rsidR="00531B89">
              <w:rPr>
                <w:rFonts w:ascii="Arial" w:hAnsi="Arial" w:cs="Arial"/>
                <w:snapToGrid w:val="0"/>
                <w:sz w:val="22"/>
                <w:szCs w:val="22"/>
                <w:lang w:val="en-GB"/>
              </w:rPr>
              <w:t xml:space="preserve"> </w:t>
            </w:r>
            <w:r w:rsidRPr="00015578" w:rsidR="00897845">
              <w:rPr>
                <w:rFonts w:ascii="Arial" w:hAnsi="Arial" w:cs="Arial"/>
                <w:snapToGrid w:val="0"/>
                <w:sz w:val="22"/>
                <w:szCs w:val="22"/>
              </w:rPr>
              <w:t>years + experienc</w:t>
            </w:r>
            <w:r w:rsidRPr="00015578" w:rsidR="00015578">
              <w:rPr>
                <w:rFonts w:ascii="Arial" w:hAnsi="Arial" w:cs="Arial"/>
                <w:snapToGrid w:val="0"/>
                <w:sz w:val="22"/>
                <w:szCs w:val="22"/>
                <w:lang w:val="en-GB"/>
              </w:rPr>
              <w:t>e</w:t>
            </w:r>
            <w:r w:rsidR="00015578">
              <w:rPr>
                <w:rFonts w:ascii="Arial" w:hAnsi="Arial" w:cs="Arial"/>
                <w:snapToGrid w:val="0"/>
                <w:sz w:val="22"/>
                <w:szCs w:val="22"/>
                <w:lang w:val="en-GB"/>
              </w:rPr>
              <w:t>,</w:t>
            </w:r>
            <w:r w:rsidRPr="00015578" w:rsidR="00015578">
              <w:rPr>
                <w:rFonts w:ascii="Arial" w:hAnsi="Arial" w:cs="Arial"/>
                <w:snapToGrid w:val="0"/>
                <w:sz w:val="22"/>
                <w:szCs w:val="22"/>
                <w:lang w:val="en-GB"/>
              </w:rPr>
              <w:t xml:space="preserve"> which is transferable</w:t>
            </w:r>
          </w:p>
        </w:tc>
        <w:tc>
          <w:tcPr>
            <w:tcW w:w="1275" w:type="dxa"/>
            <w:tcMar/>
          </w:tcPr>
          <w:p w:rsidRPr="00015578" w:rsidR="00897845" w:rsidP="00DF0D23" w:rsidRDefault="00897845" w14:paraId="65560BE1" w14:textId="77777777">
            <w:pPr>
              <w:jc w:val="center"/>
              <w:rPr>
                <w:rFonts w:ascii="Arial" w:hAnsi="Arial" w:cs="Arial"/>
                <w:sz w:val="22"/>
                <w:szCs w:val="22"/>
              </w:rPr>
            </w:pPr>
            <w:r w:rsidRPr="00015578">
              <w:rPr>
                <w:rFonts w:ascii="Wingdings" w:hAnsi="Wingdings" w:eastAsia="Wingdings" w:cs="Wingdings"/>
                <w:b/>
                <w:bCs/>
                <w:sz w:val="22"/>
                <w:szCs w:val="22"/>
              </w:rPr>
              <w:t>ü</w:t>
            </w:r>
          </w:p>
        </w:tc>
        <w:tc>
          <w:tcPr>
            <w:tcW w:w="1276" w:type="dxa"/>
            <w:tcMar/>
            <w:vAlign w:val="center"/>
          </w:tcPr>
          <w:p w:rsidRPr="00015578" w:rsidR="00897845" w:rsidP="00DF0D23" w:rsidRDefault="00897845" w14:paraId="311290F4" w14:textId="77777777">
            <w:pPr>
              <w:jc w:val="center"/>
              <w:rPr>
                <w:rFonts w:ascii="Arial" w:hAnsi="Arial" w:cs="Arial"/>
                <w:b/>
                <w:bCs/>
                <w:sz w:val="22"/>
                <w:szCs w:val="22"/>
              </w:rPr>
            </w:pPr>
          </w:p>
        </w:tc>
      </w:tr>
      <w:tr w:rsidRPr="00015578" w:rsidR="00897845" w:rsidTr="15922831" w14:paraId="3052AC80" w14:textId="77777777">
        <w:tc>
          <w:tcPr>
            <w:tcW w:w="7656" w:type="dxa"/>
            <w:tcMar/>
          </w:tcPr>
          <w:p w:rsidRPr="00015578" w:rsidR="00897845" w:rsidP="00DF0D23" w:rsidRDefault="00015578" w14:paraId="7BF16687" w14:textId="3D128CF8">
            <w:pPr>
              <w:pStyle w:val="Header"/>
              <w:rPr>
                <w:rFonts w:ascii="Arial" w:hAnsi="Arial" w:cs="Arial"/>
                <w:snapToGrid w:val="0"/>
                <w:sz w:val="22"/>
                <w:szCs w:val="22"/>
              </w:rPr>
            </w:pPr>
            <w:r w:rsidRPr="00015578">
              <w:rPr>
                <w:rFonts w:ascii="Arial" w:hAnsi="Arial" w:cs="Arial"/>
                <w:snapToGrid w:val="0"/>
                <w:sz w:val="22"/>
                <w:szCs w:val="22"/>
                <w:lang w:val="en-GB"/>
              </w:rPr>
              <w:t>L</w:t>
            </w:r>
            <w:r w:rsidRPr="00015578" w:rsidR="00567F49">
              <w:rPr>
                <w:rFonts w:ascii="Arial" w:hAnsi="Arial" w:cs="Arial"/>
                <w:snapToGrid w:val="0"/>
                <w:sz w:val="22"/>
                <w:szCs w:val="22"/>
                <w:lang w:val="en-GB"/>
              </w:rPr>
              <w:t>eadership</w:t>
            </w:r>
            <w:r w:rsidRPr="00015578" w:rsidR="00897845">
              <w:rPr>
                <w:rFonts w:ascii="Arial" w:hAnsi="Arial" w:cs="Arial"/>
                <w:snapToGrid w:val="0"/>
                <w:sz w:val="22"/>
                <w:szCs w:val="22"/>
              </w:rPr>
              <w:t xml:space="preserve"> </w:t>
            </w:r>
          </w:p>
        </w:tc>
        <w:tc>
          <w:tcPr>
            <w:tcW w:w="1275" w:type="dxa"/>
            <w:tcMar/>
          </w:tcPr>
          <w:p w:rsidRPr="00015578" w:rsidR="00897845" w:rsidP="00DF0D23" w:rsidRDefault="00897845" w14:paraId="76F73F80" w14:textId="77777777">
            <w:pPr>
              <w:jc w:val="center"/>
              <w:rPr>
                <w:rFonts w:ascii="Arial" w:hAnsi="Arial" w:cs="Arial"/>
                <w:sz w:val="22"/>
                <w:szCs w:val="22"/>
              </w:rPr>
            </w:pPr>
            <w:r w:rsidRPr="00015578">
              <w:rPr>
                <w:rFonts w:ascii="Wingdings" w:hAnsi="Wingdings" w:eastAsia="Wingdings" w:cs="Wingdings"/>
                <w:b/>
                <w:bCs/>
                <w:sz w:val="22"/>
                <w:szCs w:val="22"/>
              </w:rPr>
              <w:t>ü</w:t>
            </w:r>
          </w:p>
        </w:tc>
        <w:tc>
          <w:tcPr>
            <w:tcW w:w="1276" w:type="dxa"/>
            <w:tcMar/>
            <w:vAlign w:val="center"/>
          </w:tcPr>
          <w:p w:rsidRPr="00015578" w:rsidR="00897845" w:rsidP="00DF0D23" w:rsidRDefault="00897845" w14:paraId="064C1873" w14:textId="77777777">
            <w:pPr>
              <w:jc w:val="center"/>
              <w:rPr>
                <w:rFonts w:ascii="Arial" w:hAnsi="Arial" w:cs="Arial"/>
                <w:b/>
                <w:bCs/>
                <w:sz w:val="22"/>
                <w:szCs w:val="22"/>
              </w:rPr>
            </w:pPr>
          </w:p>
        </w:tc>
      </w:tr>
      <w:tr w:rsidRPr="00015578" w:rsidR="00897845" w:rsidTr="15922831" w14:paraId="4FCBE769" w14:textId="77777777">
        <w:trPr>
          <w:trHeight w:val="300"/>
        </w:trPr>
        <w:tc>
          <w:tcPr>
            <w:tcW w:w="7656" w:type="dxa"/>
            <w:tcMar/>
          </w:tcPr>
          <w:p w:rsidRPr="00015578" w:rsidR="00897845" w:rsidP="00DF0D23" w:rsidRDefault="00897845" w14:paraId="2F6A46DF" w14:textId="77777777">
            <w:pPr>
              <w:pStyle w:val="NoSpacing"/>
              <w:rPr>
                <w:rFonts w:ascii="Arial" w:hAnsi="Arial" w:cs="Arial"/>
                <w:snapToGrid w:val="0"/>
              </w:rPr>
            </w:pPr>
            <w:r w:rsidRPr="00015578">
              <w:rPr>
                <w:rFonts w:ascii="Arial" w:hAnsi="Arial" w:cs="Arial"/>
              </w:rPr>
              <w:t>Building relationships with a wide range of stakeholders</w:t>
            </w:r>
          </w:p>
        </w:tc>
        <w:tc>
          <w:tcPr>
            <w:tcW w:w="1275" w:type="dxa"/>
            <w:tcMar/>
          </w:tcPr>
          <w:p w:rsidRPr="00015578" w:rsidR="00897845" w:rsidP="00DF0D23" w:rsidRDefault="00897845" w14:paraId="1B2DAB10" w14:textId="77777777">
            <w:pPr>
              <w:jc w:val="center"/>
              <w:rPr>
                <w:rFonts w:ascii="Arial" w:hAnsi="Arial" w:cs="Arial"/>
                <w:b/>
                <w:bCs/>
                <w:sz w:val="22"/>
                <w:szCs w:val="22"/>
              </w:rPr>
            </w:pPr>
            <w:r w:rsidRPr="00015578">
              <w:rPr>
                <w:rFonts w:ascii="Wingdings" w:hAnsi="Wingdings" w:eastAsia="Wingdings" w:cs="Wingdings"/>
                <w:b/>
                <w:bCs/>
                <w:sz w:val="22"/>
                <w:szCs w:val="22"/>
              </w:rPr>
              <w:t>ü</w:t>
            </w:r>
          </w:p>
        </w:tc>
        <w:tc>
          <w:tcPr>
            <w:tcW w:w="1276" w:type="dxa"/>
            <w:tcMar/>
            <w:vAlign w:val="center"/>
          </w:tcPr>
          <w:p w:rsidRPr="00015578" w:rsidR="00897845" w:rsidP="00DF0D23" w:rsidRDefault="00897845" w14:paraId="42083451" w14:textId="77777777">
            <w:pPr>
              <w:jc w:val="center"/>
              <w:rPr>
                <w:rFonts w:ascii="Arial" w:hAnsi="Arial" w:cs="Arial"/>
                <w:b/>
                <w:bCs/>
                <w:sz w:val="22"/>
                <w:szCs w:val="22"/>
              </w:rPr>
            </w:pPr>
          </w:p>
        </w:tc>
      </w:tr>
      <w:tr w:rsidRPr="00015578" w:rsidR="00897845" w:rsidTr="15922831" w14:paraId="176E8F79" w14:textId="77777777">
        <w:trPr>
          <w:trHeight w:val="300"/>
        </w:trPr>
        <w:tc>
          <w:tcPr>
            <w:tcW w:w="7656" w:type="dxa"/>
            <w:tcMar/>
          </w:tcPr>
          <w:p w:rsidRPr="00015578" w:rsidR="00897845" w:rsidP="00DF0D23" w:rsidRDefault="00897845" w14:paraId="5C7974C5" w14:textId="77777777">
            <w:pPr>
              <w:pStyle w:val="NoSpacing"/>
              <w:rPr>
                <w:rFonts w:ascii="Arial" w:hAnsi="Arial" w:cs="Arial"/>
                <w:snapToGrid w:val="0"/>
              </w:rPr>
            </w:pPr>
            <w:r w:rsidRPr="00015578">
              <w:rPr>
                <w:rFonts w:ascii="Arial" w:hAnsi="Arial" w:cs="Arial"/>
                <w:snapToGrid w:val="0"/>
              </w:rPr>
              <w:t>Negotiation with partnership organisations</w:t>
            </w:r>
          </w:p>
        </w:tc>
        <w:tc>
          <w:tcPr>
            <w:tcW w:w="1275" w:type="dxa"/>
            <w:tcMar/>
          </w:tcPr>
          <w:p w:rsidRPr="00015578" w:rsidR="00897845" w:rsidP="00DF0D23" w:rsidRDefault="00897845" w14:paraId="3A818A4D" w14:textId="77777777">
            <w:pPr>
              <w:jc w:val="center"/>
              <w:rPr>
                <w:rFonts w:ascii="Arial" w:hAnsi="Arial" w:cs="Arial"/>
                <w:sz w:val="22"/>
                <w:szCs w:val="22"/>
              </w:rPr>
            </w:pPr>
            <w:r w:rsidRPr="00015578">
              <w:rPr>
                <w:rFonts w:ascii="Wingdings" w:hAnsi="Wingdings" w:eastAsia="Wingdings" w:cs="Wingdings"/>
                <w:b/>
                <w:bCs/>
                <w:sz w:val="22"/>
                <w:szCs w:val="22"/>
              </w:rPr>
              <w:t>ü</w:t>
            </w:r>
          </w:p>
        </w:tc>
        <w:tc>
          <w:tcPr>
            <w:tcW w:w="1276" w:type="dxa"/>
            <w:tcMar/>
            <w:vAlign w:val="center"/>
          </w:tcPr>
          <w:p w:rsidRPr="00015578" w:rsidR="00897845" w:rsidP="00DF0D23" w:rsidRDefault="00897845" w14:paraId="16A3728F" w14:textId="77777777">
            <w:pPr>
              <w:jc w:val="center"/>
              <w:rPr>
                <w:rFonts w:ascii="Arial" w:hAnsi="Arial" w:cs="Arial"/>
                <w:b/>
                <w:bCs/>
                <w:sz w:val="22"/>
                <w:szCs w:val="22"/>
              </w:rPr>
            </w:pPr>
          </w:p>
        </w:tc>
      </w:tr>
      <w:tr w:rsidRPr="00015578" w:rsidR="00897845" w:rsidTr="15922831" w14:paraId="7DBA6B9C" w14:textId="77777777">
        <w:tc>
          <w:tcPr>
            <w:tcW w:w="7656" w:type="dxa"/>
            <w:tcMar/>
          </w:tcPr>
          <w:p w:rsidRPr="00015578" w:rsidR="00897845" w:rsidP="00DF0D23" w:rsidRDefault="00897845" w14:paraId="0782DF4A" w14:textId="77777777">
            <w:pPr>
              <w:pStyle w:val="NoSpacing"/>
              <w:rPr>
                <w:rFonts w:ascii="Arial" w:hAnsi="Arial" w:cs="Arial"/>
                <w:snapToGrid w:val="0"/>
              </w:rPr>
            </w:pPr>
            <w:r w:rsidRPr="00015578">
              <w:rPr>
                <w:rFonts w:ascii="Arial" w:hAnsi="Arial" w:cs="Arial"/>
                <w:snapToGrid w:val="0"/>
              </w:rPr>
              <w:t>Contract management</w:t>
            </w:r>
          </w:p>
        </w:tc>
        <w:tc>
          <w:tcPr>
            <w:tcW w:w="1275" w:type="dxa"/>
            <w:tcMar/>
          </w:tcPr>
          <w:p w:rsidRPr="00015578" w:rsidR="00897845" w:rsidP="00DF0D23" w:rsidRDefault="00897845" w14:paraId="42BCD48D" w14:textId="77777777">
            <w:pPr>
              <w:jc w:val="center"/>
              <w:rPr>
                <w:rFonts w:ascii="Arial" w:hAnsi="Arial" w:cs="Arial"/>
                <w:sz w:val="22"/>
                <w:szCs w:val="22"/>
              </w:rPr>
            </w:pPr>
            <w:r w:rsidRPr="00015578">
              <w:rPr>
                <w:rFonts w:ascii="Wingdings" w:hAnsi="Wingdings" w:eastAsia="Wingdings" w:cs="Wingdings"/>
                <w:b/>
                <w:bCs/>
                <w:sz w:val="22"/>
                <w:szCs w:val="22"/>
              </w:rPr>
              <w:t>ü</w:t>
            </w:r>
          </w:p>
        </w:tc>
        <w:tc>
          <w:tcPr>
            <w:tcW w:w="1276" w:type="dxa"/>
            <w:tcMar/>
            <w:vAlign w:val="center"/>
          </w:tcPr>
          <w:p w:rsidRPr="00015578" w:rsidR="00897845" w:rsidP="00DF0D23" w:rsidRDefault="00897845" w14:paraId="613307AD" w14:textId="77777777">
            <w:pPr>
              <w:jc w:val="center"/>
              <w:rPr>
                <w:rFonts w:ascii="Arial" w:hAnsi="Arial" w:cs="Arial"/>
                <w:b/>
                <w:bCs/>
                <w:sz w:val="22"/>
                <w:szCs w:val="22"/>
              </w:rPr>
            </w:pPr>
          </w:p>
        </w:tc>
      </w:tr>
      <w:tr w:rsidRPr="00015578" w:rsidR="00A0282B" w:rsidTr="15922831" w14:paraId="2A1BF2F4" w14:textId="77777777">
        <w:tc>
          <w:tcPr>
            <w:tcW w:w="7656" w:type="dxa"/>
            <w:tcMar/>
          </w:tcPr>
          <w:p w:rsidRPr="00015578" w:rsidR="00A0282B" w:rsidP="00A0282B" w:rsidRDefault="00A0282B" w14:paraId="0B86FF55" w14:textId="371FE1A1">
            <w:pPr>
              <w:pStyle w:val="NoSpacing"/>
              <w:rPr>
                <w:rFonts w:ascii="Arial" w:hAnsi="Arial" w:cs="Arial"/>
                <w:snapToGrid w:val="0"/>
              </w:rPr>
            </w:pPr>
            <w:r w:rsidRPr="00015578">
              <w:rPr>
                <w:rFonts w:ascii="Arial" w:hAnsi="Arial" w:cs="Arial"/>
                <w:snapToGrid w:val="0"/>
              </w:rPr>
              <w:t>GIS, data manipulation and analysis</w:t>
            </w:r>
          </w:p>
        </w:tc>
        <w:tc>
          <w:tcPr>
            <w:tcW w:w="1275" w:type="dxa"/>
            <w:tcMar/>
          </w:tcPr>
          <w:p w:rsidRPr="00015578" w:rsidR="00A0282B" w:rsidP="00A0282B" w:rsidRDefault="00A0282B" w14:paraId="54FE1B25" w14:textId="77777777">
            <w:pPr>
              <w:jc w:val="center"/>
              <w:rPr>
                <w:rFonts w:ascii="Arial" w:hAnsi="Arial" w:cs="Arial"/>
                <w:b/>
                <w:bCs/>
                <w:sz w:val="22"/>
                <w:szCs w:val="22"/>
              </w:rPr>
            </w:pPr>
          </w:p>
        </w:tc>
        <w:tc>
          <w:tcPr>
            <w:tcW w:w="1276" w:type="dxa"/>
            <w:tcMar/>
            <w:vAlign w:val="center"/>
          </w:tcPr>
          <w:p w:rsidRPr="00015578" w:rsidR="00A0282B" w:rsidP="00A0282B" w:rsidRDefault="00A0282B" w14:paraId="33644E48" w14:textId="5D1FA4AB">
            <w:pPr>
              <w:jc w:val="center"/>
              <w:rPr>
                <w:rFonts w:ascii="Arial" w:hAnsi="Arial" w:cs="Arial"/>
                <w:b/>
                <w:bCs/>
                <w:sz w:val="22"/>
                <w:szCs w:val="22"/>
              </w:rPr>
            </w:pPr>
            <w:r w:rsidRPr="00015578">
              <w:rPr>
                <w:rFonts w:ascii="Wingdings" w:hAnsi="Wingdings" w:eastAsia="Wingdings" w:cs="Wingdings"/>
                <w:b/>
                <w:bCs/>
                <w:sz w:val="22"/>
                <w:szCs w:val="22"/>
              </w:rPr>
              <w:t>ü</w:t>
            </w:r>
          </w:p>
        </w:tc>
      </w:tr>
      <w:tr w:rsidRPr="00015578" w:rsidR="00A0282B" w:rsidTr="15922831" w14:paraId="3FB4C4EE" w14:textId="77777777">
        <w:tc>
          <w:tcPr>
            <w:tcW w:w="7656" w:type="dxa"/>
            <w:shd w:val="clear" w:color="auto" w:fill="000000" w:themeFill="text1"/>
            <w:tcMar/>
          </w:tcPr>
          <w:p w:rsidRPr="00015578" w:rsidR="00A0282B" w:rsidP="00A0282B" w:rsidRDefault="00A0282B" w14:paraId="73BF31DC" w14:textId="77777777">
            <w:pPr>
              <w:pStyle w:val="Heading8"/>
              <w:spacing w:before="0" w:after="0"/>
              <w:rPr>
                <w:rFonts w:cs="Arial"/>
                <w:color w:val="auto"/>
                <w:sz w:val="22"/>
                <w:szCs w:val="22"/>
              </w:rPr>
            </w:pPr>
            <w:r w:rsidRPr="00015578">
              <w:rPr>
                <w:rFonts w:cs="Arial"/>
                <w:color w:val="auto"/>
                <w:sz w:val="22"/>
                <w:szCs w:val="22"/>
              </w:rPr>
              <w:t>Knowledge</w:t>
            </w:r>
          </w:p>
        </w:tc>
        <w:tc>
          <w:tcPr>
            <w:tcW w:w="1275" w:type="dxa"/>
            <w:shd w:val="clear" w:color="auto" w:fill="000000" w:themeFill="text1"/>
            <w:tcMar/>
          </w:tcPr>
          <w:p w:rsidRPr="00015578" w:rsidR="00A0282B" w:rsidP="00A0282B" w:rsidRDefault="00A0282B" w14:paraId="08E8BE3C" w14:textId="77777777">
            <w:pPr>
              <w:jc w:val="center"/>
              <w:rPr>
                <w:rFonts w:ascii="Arial" w:hAnsi="Arial" w:cs="Arial"/>
                <w:b/>
                <w:sz w:val="22"/>
                <w:szCs w:val="22"/>
              </w:rPr>
            </w:pPr>
            <w:r w:rsidRPr="00015578">
              <w:rPr>
                <w:rFonts w:ascii="Arial" w:hAnsi="Arial" w:cs="Arial"/>
                <w:b/>
                <w:sz w:val="22"/>
                <w:szCs w:val="22"/>
              </w:rPr>
              <w:t>Essential</w:t>
            </w:r>
          </w:p>
        </w:tc>
        <w:tc>
          <w:tcPr>
            <w:tcW w:w="1276" w:type="dxa"/>
            <w:shd w:val="clear" w:color="auto" w:fill="000000" w:themeFill="text1"/>
            <w:tcMar/>
          </w:tcPr>
          <w:p w:rsidRPr="00015578" w:rsidR="00A0282B" w:rsidP="00A0282B" w:rsidRDefault="00A0282B" w14:paraId="63D6BA45" w14:textId="77777777">
            <w:pPr>
              <w:jc w:val="center"/>
              <w:rPr>
                <w:rFonts w:ascii="Arial" w:hAnsi="Arial" w:cs="Arial"/>
                <w:b/>
                <w:sz w:val="22"/>
                <w:szCs w:val="22"/>
              </w:rPr>
            </w:pPr>
            <w:r w:rsidRPr="00015578">
              <w:rPr>
                <w:rFonts w:ascii="Arial" w:hAnsi="Arial" w:cs="Arial"/>
                <w:b/>
                <w:sz w:val="22"/>
                <w:szCs w:val="22"/>
              </w:rPr>
              <w:t>Desirable</w:t>
            </w:r>
          </w:p>
        </w:tc>
      </w:tr>
      <w:tr w:rsidRPr="00015578" w:rsidR="00A0282B" w:rsidTr="15922831" w14:paraId="21497D12" w14:textId="77777777">
        <w:trPr>
          <w:trHeight w:val="127"/>
        </w:trPr>
        <w:tc>
          <w:tcPr>
            <w:tcW w:w="7656" w:type="dxa"/>
            <w:tcMar/>
            <w:vAlign w:val="center"/>
          </w:tcPr>
          <w:p w:rsidRPr="00015578" w:rsidR="00A0282B" w:rsidP="00A0282B" w:rsidRDefault="00A0282B" w14:paraId="14F3AC77" w14:textId="21FD2364">
            <w:pPr>
              <w:spacing w:before="120"/>
              <w:rPr>
                <w:rFonts w:ascii="Arial" w:hAnsi="Arial" w:cs="Arial"/>
                <w:sz w:val="22"/>
                <w:szCs w:val="22"/>
              </w:rPr>
            </w:pPr>
            <w:r w:rsidRPr="00015578">
              <w:rPr>
                <w:rFonts w:ascii="Arial" w:hAnsi="Arial" w:cs="Arial"/>
                <w:sz w:val="22"/>
                <w:szCs w:val="22"/>
              </w:rPr>
              <w:t xml:space="preserve">Very strong ICT knowledge, especially of MS Office suite </w:t>
            </w:r>
          </w:p>
        </w:tc>
        <w:tc>
          <w:tcPr>
            <w:tcW w:w="1275" w:type="dxa"/>
            <w:tcMar/>
          </w:tcPr>
          <w:p w:rsidRPr="00015578" w:rsidR="00A0282B" w:rsidP="00A0282B" w:rsidRDefault="00A0282B" w14:paraId="632C0813" w14:textId="77777777">
            <w:pPr>
              <w:jc w:val="center"/>
              <w:rPr>
                <w:rFonts w:ascii="Arial" w:hAnsi="Arial" w:cs="Arial"/>
                <w:sz w:val="22"/>
                <w:szCs w:val="22"/>
              </w:rPr>
            </w:pPr>
            <w:r w:rsidRPr="00015578">
              <w:rPr>
                <w:rFonts w:ascii="Wingdings" w:hAnsi="Wingdings" w:eastAsia="Wingdings" w:cs="Wingdings"/>
                <w:b/>
                <w:bCs/>
                <w:sz w:val="22"/>
                <w:szCs w:val="22"/>
              </w:rPr>
              <w:t>ü</w:t>
            </w:r>
          </w:p>
        </w:tc>
        <w:tc>
          <w:tcPr>
            <w:tcW w:w="1276" w:type="dxa"/>
            <w:tcMar/>
            <w:vAlign w:val="center"/>
          </w:tcPr>
          <w:p w:rsidRPr="00015578" w:rsidR="00A0282B" w:rsidP="00A0282B" w:rsidRDefault="00A0282B" w14:paraId="2B3EBF9C" w14:textId="77777777">
            <w:pPr>
              <w:jc w:val="center"/>
              <w:rPr>
                <w:rFonts w:ascii="Arial" w:hAnsi="Arial" w:cs="Arial"/>
                <w:b/>
                <w:bCs/>
                <w:sz w:val="22"/>
                <w:szCs w:val="22"/>
              </w:rPr>
            </w:pPr>
          </w:p>
        </w:tc>
      </w:tr>
      <w:tr w:rsidRPr="00015578" w:rsidR="00A0282B" w:rsidTr="15922831" w14:paraId="7DBEBD8A" w14:textId="77777777">
        <w:tc>
          <w:tcPr>
            <w:tcW w:w="7656" w:type="dxa"/>
            <w:tcMar/>
          </w:tcPr>
          <w:p w:rsidRPr="00015578" w:rsidR="00A0282B" w:rsidP="00A0282B" w:rsidRDefault="00A0282B" w14:paraId="5CC38785" w14:textId="418D334A">
            <w:pPr>
              <w:spacing w:before="120"/>
              <w:rPr>
                <w:rFonts w:ascii="Arial" w:hAnsi="Arial" w:cs="Arial"/>
                <w:sz w:val="22"/>
                <w:szCs w:val="22"/>
              </w:rPr>
            </w:pPr>
            <w:r w:rsidRPr="00015578">
              <w:rPr>
                <w:rFonts w:ascii="Arial" w:hAnsi="Arial" w:cs="Arial"/>
                <w:snapToGrid w:val="0"/>
                <w:sz w:val="22"/>
                <w:szCs w:val="22"/>
              </w:rPr>
              <w:t>Landscape scale conservation principles and practice</w:t>
            </w:r>
          </w:p>
        </w:tc>
        <w:tc>
          <w:tcPr>
            <w:tcW w:w="1275" w:type="dxa"/>
            <w:tcMar/>
          </w:tcPr>
          <w:p w:rsidRPr="00015578" w:rsidR="00A0282B" w:rsidP="00A0282B" w:rsidRDefault="00A0282B" w14:paraId="5432D03B" w14:textId="60F564D7">
            <w:pPr>
              <w:jc w:val="center"/>
              <w:rPr>
                <w:rFonts w:ascii="Arial" w:hAnsi="Arial" w:cs="Arial"/>
                <w:b/>
                <w:bCs/>
                <w:sz w:val="22"/>
                <w:szCs w:val="22"/>
              </w:rPr>
            </w:pPr>
            <w:r w:rsidRPr="00015578">
              <w:rPr>
                <w:rFonts w:ascii="Wingdings" w:hAnsi="Wingdings" w:eastAsia="Wingdings" w:cs="Wingdings"/>
                <w:b/>
                <w:bCs/>
                <w:sz w:val="22"/>
                <w:szCs w:val="22"/>
              </w:rPr>
              <w:t>ü</w:t>
            </w:r>
          </w:p>
        </w:tc>
        <w:tc>
          <w:tcPr>
            <w:tcW w:w="1276" w:type="dxa"/>
            <w:tcMar/>
            <w:vAlign w:val="center"/>
          </w:tcPr>
          <w:p w:rsidRPr="00015578" w:rsidR="00A0282B" w:rsidP="00A0282B" w:rsidRDefault="00A0282B" w14:paraId="3C6B5C3F" w14:textId="77777777">
            <w:pPr>
              <w:jc w:val="center"/>
              <w:rPr>
                <w:rFonts w:ascii="Arial" w:hAnsi="Arial" w:cs="Arial"/>
                <w:b/>
                <w:bCs/>
                <w:sz w:val="22"/>
                <w:szCs w:val="22"/>
              </w:rPr>
            </w:pPr>
          </w:p>
        </w:tc>
      </w:tr>
      <w:tr w:rsidRPr="00015578" w:rsidR="00A0282B" w:rsidTr="15922831" w14:paraId="52EE173E" w14:textId="77777777">
        <w:tc>
          <w:tcPr>
            <w:tcW w:w="7656" w:type="dxa"/>
            <w:tcMar/>
            <w:vAlign w:val="center"/>
          </w:tcPr>
          <w:p w:rsidRPr="00015578" w:rsidR="00A0282B" w:rsidP="00A0282B" w:rsidRDefault="00A0282B" w14:paraId="1B41D0CC" w14:textId="4A23F0E7">
            <w:pPr>
              <w:spacing w:before="120"/>
              <w:rPr>
                <w:rFonts w:ascii="Arial" w:hAnsi="Arial" w:cs="Arial"/>
                <w:sz w:val="22"/>
                <w:szCs w:val="22"/>
              </w:rPr>
            </w:pPr>
            <w:r w:rsidRPr="15922831" w:rsidR="1E6F84CA">
              <w:rPr>
                <w:rFonts w:ascii="Arial" w:hAnsi="Arial" w:cs="Arial"/>
                <w:sz w:val="22"/>
                <w:szCs w:val="22"/>
              </w:rPr>
              <w:t>Understanding of wildlife and environmental issues in the UK</w:t>
            </w:r>
            <w:r w:rsidRPr="15922831" w:rsidR="3A73E0BD">
              <w:rPr>
                <w:rFonts w:ascii="Arial" w:hAnsi="Arial" w:cs="Arial"/>
                <w:sz w:val="22"/>
                <w:szCs w:val="22"/>
              </w:rPr>
              <w:t xml:space="preserve"> </w:t>
            </w:r>
          </w:p>
        </w:tc>
        <w:tc>
          <w:tcPr>
            <w:tcW w:w="1275" w:type="dxa"/>
            <w:tcMar/>
          </w:tcPr>
          <w:p w:rsidRPr="00015578" w:rsidR="00A0282B" w:rsidP="00A0282B" w:rsidRDefault="00A0282B" w14:paraId="46F3D73C" w14:textId="77777777">
            <w:pPr>
              <w:jc w:val="center"/>
              <w:rPr>
                <w:rFonts w:ascii="Arial" w:hAnsi="Arial" w:cs="Arial"/>
                <w:sz w:val="22"/>
                <w:szCs w:val="22"/>
              </w:rPr>
            </w:pPr>
            <w:r w:rsidRPr="00015578">
              <w:rPr>
                <w:rFonts w:ascii="Wingdings" w:hAnsi="Wingdings" w:eastAsia="Wingdings" w:cs="Wingdings"/>
                <w:b/>
                <w:bCs/>
                <w:sz w:val="22"/>
                <w:szCs w:val="22"/>
              </w:rPr>
              <w:t>ü</w:t>
            </w:r>
          </w:p>
        </w:tc>
        <w:tc>
          <w:tcPr>
            <w:tcW w:w="1276" w:type="dxa"/>
            <w:tcMar/>
            <w:vAlign w:val="center"/>
          </w:tcPr>
          <w:p w:rsidRPr="00015578" w:rsidR="00A0282B" w:rsidP="00A0282B" w:rsidRDefault="00A0282B" w14:paraId="1394EA52" w14:textId="77777777">
            <w:pPr>
              <w:jc w:val="center"/>
              <w:rPr>
                <w:rFonts w:ascii="Arial" w:hAnsi="Arial" w:cs="Arial"/>
                <w:b/>
                <w:bCs/>
                <w:sz w:val="22"/>
                <w:szCs w:val="22"/>
              </w:rPr>
            </w:pPr>
          </w:p>
        </w:tc>
      </w:tr>
      <w:tr w:rsidRPr="00015578" w:rsidR="00A0282B" w:rsidTr="15922831" w14:paraId="49E3474B" w14:textId="77777777">
        <w:tc>
          <w:tcPr>
            <w:tcW w:w="7656" w:type="dxa"/>
            <w:tcMar/>
          </w:tcPr>
          <w:p w:rsidRPr="00015578" w:rsidR="00A0282B" w:rsidP="00A0282B" w:rsidRDefault="00A0282B" w14:paraId="12FE7BFE" w14:textId="77777777">
            <w:pPr>
              <w:rPr>
                <w:rFonts w:ascii="Arial" w:hAnsi="Arial" w:cs="Arial"/>
                <w:sz w:val="22"/>
                <w:szCs w:val="22"/>
              </w:rPr>
            </w:pPr>
            <w:r w:rsidRPr="00015578">
              <w:rPr>
                <w:rFonts w:ascii="Arial" w:hAnsi="Arial" w:cs="Arial"/>
                <w:sz w:val="22"/>
                <w:szCs w:val="22"/>
              </w:rPr>
              <w:t>Understanding UK Habitat Classification and Phase 1 mapping</w:t>
            </w:r>
          </w:p>
        </w:tc>
        <w:tc>
          <w:tcPr>
            <w:tcW w:w="1275" w:type="dxa"/>
            <w:tcMar/>
          </w:tcPr>
          <w:p w:rsidRPr="00015578" w:rsidR="00A0282B" w:rsidP="00A0282B" w:rsidRDefault="00A0282B" w14:paraId="47E78A47" w14:textId="77777777">
            <w:pPr>
              <w:jc w:val="center"/>
              <w:rPr>
                <w:rFonts w:ascii="Arial" w:hAnsi="Arial" w:cs="Arial"/>
                <w:sz w:val="22"/>
                <w:szCs w:val="22"/>
              </w:rPr>
            </w:pPr>
            <w:r w:rsidRPr="00015578">
              <w:rPr>
                <w:rFonts w:ascii="Wingdings" w:hAnsi="Wingdings" w:eastAsia="Wingdings" w:cs="Wingdings"/>
                <w:b/>
                <w:bCs/>
                <w:sz w:val="22"/>
                <w:szCs w:val="22"/>
              </w:rPr>
              <w:t>ü</w:t>
            </w:r>
          </w:p>
        </w:tc>
        <w:tc>
          <w:tcPr>
            <w:tcW w:w="1276" w:type="dxa"/>
            <w:tcMar/>
            <w:vAlign w:val="center"/>
          </w:tcPr>
          <w:p w:rsidRPr="00015578" w:rsidR="00A0282B" w:rsidP="00A0282B" w:rsidRDefault="00A0282B" w14:paraId="18B098D1" w14:textId="77777777">
            <w:pPr>
              <w:jc w:val="center"/>
              <w:rPr>
                <w:rFonts w:ascii="Arial" w:hAnsi="Arial" w:cs="Arial"/>
                <w:b/>
                <w:bCs/>
                <w:sz w:val="22"/>
                <w:szCs w:val="22"/>
              </w:rPr>
            </w:pPr>
          </w:p>
        </w:tc>
      </w:tr>
      <w:tr w:rsidRPr="00015578" w:rsidR="00A0282B" w:rsidTr="15922831" w14:paraId="53DCED7F" w14:textId="77777777">
        <w:tc>
          <w:tcPr>
            <w:tcW w:w="7656" w:type="dxa"/>
            <w:tcMar/>
          </w:tcPr>
          <w:p w:rsidRPr="00015578" w:rsidR="00A0282B" w:rsidP="00A0282B" w:rsidRDefault="00A0282B" w14:paraId="2F32D905" w14:textId="77777777">
            <w:pPr>
              <w:pStyle w:val="BodyText-SingleSpacing"/>
              <w:rPr>
                <w:rFonts w:cs="Arial"/>
                <w:szCs w:val="22"/>
              </w:rPr>
            </w:pPr>
            <w:r w:rsidRPr="00015578">
              <w:rPr>
                <w:rFonts w:cs="Arial"/>
                <w:szCs w:val="22"/>
              </w:rPr>
              <w:t>UK Planning system and biodiversity net gain principles</w:t>
            </w:r>
          </w:p>
        </w:tc>
        <w:tc>
          <w:tcPr>
            <w:tcW w:w="1275" w:type="dxa"/>
            <w:tcMar/>
          </w:tcPr>
          <w:p w:rsidRPr="00015578" w:rsidR="00A0282B" w:rsidP="00A0282B" w:rsidRDefault="00A0282B" w14:paraId="4CBC6750" w14:textId="77777777">
            <w:pPr>
              <w:jc w:val="center"/>
              <w:rPr>
                <w:rFonts w:ascii="Arial" w:hAnsi="Arial" w:cs="Arial"/>
                <w:sz w:val="22"/>
                <w:szCs w:val="22"/>
              </w:rPr>
            </w:pPr>
            <w:r w:rsidRPr="00015578">
              <w:rPr>
                <w:rFonts w:ascii="Wingdings" w:hAnsi="Wingdings" w:eastAsia="Wingdings" w:cs="Wingdings"/>
                <w:b/>
                <w:bCs/>
                <w:sz w:val="22"/>
                <w:szCs w:val="22"/>
              </w:rPr>
              <w:t>ü</w:t>
            </w:r>
          </w:p>
        </w:tc>
        <w:tc>
          <w:tcPr>
            <w:tcW w:w="1276" w:type="dxa"/>
            <w:tcMar/>
            <w:vAlign w:val="center"/>
          </w:tcPr>
          <w:p w:rsidRPr="00015578" w:rsidR="00A0282B" w:rsidP="00A0282B" w:rsidRDefault="00A0282B" w14:paraId="72D44160" w14:textId="77777777">
            <w:pPr>
              <w:jc w:val="center"/>
              <w:rPr>
                <w:rFonts w:ascii="Arial" w:hAnsi="Arial" w:cs="Arial"/>
                <w:b/>
                <w:bCs/>
                <w:sz w:val="22"/>
                <w:szCs w:val="22"/>
              </w:rPr>
            </w:pPr>
          </w:p>
        </w:tc>
      </w:tr>
      <w:tr w:rsidRPr="00015578" w:rsidR="00A0282B" w:rsidTr="15922831" w14:paraId="06C517CC" w14:textId="77777777">
        <w:trPr>
          <w:trHeight w:val="351"/>
        </w:trPr>
        <w:tc>
          <w:tcPr>
            <w:tcW w:w="7656" w:type="dxa"/>
            <w:tcMar/>
          </w:tcPr>
          <w:p w:rsidRPr="00015578" w:rsidR="00A0282B" w:rsidP="00A0282B" w:rsidRDefault="00A0282B" w14:paraId="5D8FF115" w14:textId="77777777">
            <w:pPr>
              <w:pStyle w:val="BodyText-SingleSpacing"/>
              <w:rPr>
                <w:rFonts w:cs="Arial"/>
                <w:szCs w:val="22"/>
              </w:rPr>
            </w:pPr>
            <w:r w:rsidRPr="00015578">
              <w:rPr>
                <w:rFonts w:cs="Arial"/>
                <w:szCs w:val="22"/>
              </w:rPr>
              <w:t>Understanding of equality, diversity and inclusion</w:t>
            </w:r>
          </w:p>
        </w:tc>
        <w:tc>
          <w:tcPr>
            <w:tcW w:w="1275" w:type="dxa"/>
            <w:tcMar/>
          </w:tcPr>
          <w:p w:rsidRPr="00015578" w:rsidR="00A0282B" w:rsidP="00A0282B" w:rsidRDefault="00A0282B" w14:paraId="7620AB8F" w14:textId="77777777">
            <w:pPr>
              <w:jc w:val="center"/>
              <w:rPr>
                <w:rFonts w:ascii="Arial" w:hAnsi="Arial" w:cs="Arial"/>
                <w:sz w:val="22"/>
                <w:szCs w:val="22"/>
              </w:rPr>
            </w:pPr>
          </w:p>
        </w:tc>
        <w:tc>
          <w:tcPr>
            <w:tcW w:w="1276" w:type="dxa"/>
            <w:tcMar/>
          </w:tcPr>
          <w:p w:rsidRPr="00015578" w:rsidR="00A0282B" w:rsidP="00A0282B" w:rsidRDefault="00A0282B" w14:paraId="5E629398" w14:textId="77777777">
            <w:pPr>
              <w:jc w:val="center"/>
              <w:rPr>
                <w:rFonts w:ascii="Arial" w:hAnsi="Arial" w:cs="Arial"/>
                <w:sz w:val="22"/>
                <w:szCs w:val="22"/>
              </w:rPr>
            </w:pPr>
            <w:r w:rsidRPr="00015578">
              <w:rPr>
                <w:rFonts w:ascii="Wingdings" w:hAnsi="Wingdings" w:eastAsia="Wingdings" w:cs="Wingdings"/>
                <w:b/>
                <w:bCs/>
                <w:sz w:val="22"/>
                <w:szCs w:val="22"/>
              </w:rPr>
              <w:t>ü</w:t>
            </w:r>
          </w:p>
        </w:tc>
      </w:tr>
      <w:tr w:rsidR="15922831" w:rsidTr="15922831" w14:paraId="4A298C15">
        <w:trPr>
          <w:trHeight w:val="351"/>
        </w:trPr>
        <w:tc>
          <w:tcPr>
            <w:tcW w:w="7656" w:type="dxa"/>
            <w:tcMar/>
          </w:tcPr>
          <w:p w:rsidR="741A1D36" w:rsidP="15922831" w:rsidRDefault="741A1D36" w14:paraId="2F69D9D6" w14:textId="6BA708C3">
            <w:pPr>
              <w:pStyle w:val="BodyText-SingleSpacing"/>
            </w:pPr>
            <w:r w:rsidRPr="15922831" w:rsidR="741A1D36">
              <w:rPr>
                <w:rFonts w:cs="Arial"/>
              </w:rPr>
              <w:t xml:space="preserve">Understanding of remote sensing analysis and data modelling </w:t>
            </w:r>
          </w:p>
        </w:tc>
        <w:tc>
          <w:tcPr>
            <w:tcW w:w="1275" w:type="dxa"/>
            <w:tcMar/>
          </w:tcPr>
          <w:p w:rsidR="15922831" w:rsidP="15922831" w:rsidRDefault="15922831" w14:paraId="3FB844E7" w14:textId="23856FD7">
            <w:pPr>
              <w:pStyle w:val="Normal"/>
              <w:jc w:val="center"/>
              <w:rPr>
                <w:rFonts w:ascii="Arial" w:hAnsi="Arial" w:cs="Arial"/>
                <w:sz w:val="22"/>
                <w:szCs w:val="22"/>
              </w:rPr>
            </w:pPr>
          </w:p>
        </w:tc>
        <w:tc>
          <w:tcPr>
            <w:tcW w:w="1276" w:type="dxa"/>
            <w:tcMar/>
          </w:tcPr>
          <w:p w:rsidR="741A1D36" w:rsidP="15922831" w:rsidRDefault="741A1D36" w14:paraId="27E81BBB" w14:textId="618639B5">
            <w:pPr>
              <w:jc w:val="center"/>
              <w:rPr>
                <w:rFonts w:ascii="Arial" w:hAnsi="Arial" w:cs="Arial"/>
                <w:sz w:val="22"/>
                <w:szCs w:val="22"/>
              </w:rPr>
            </w:pPr>
            <w:r w:rsidRPr="15922831" w:rsidR="741A1D36">
              <w:rPr>
                <w:rFonts w:ascii="Wingdings" w:hAnsi="Wingdings" w:eastAsia="Wingdings" w:cs="Wingdings"/>
                <w:b w:val="1"/>
                <w:bCs w:val="1"/>
                <w:sz w:val="22"/>
                <w:szCs w:val="22"/>
              </w:rPr>
              <w:t>ü</w:t>
            </w:r>
          </w:p>
        </w:tc>
      </w:tr>
      <w:tr w:rsidRPr="00015578" w:rsidR="00A0282B" w:rsidTr="15922831" w14:paraId="4EBE976F" w14:textId="77777777">
        <w:tc>
          <w:tcPr>
            <w:tcW w:w="7656" w:type="dxa"/>
            <w:shd w:val="clear" w:color="auto" w:fill="000000" w:themeFill="text1"/>
            <w:tcMar/>
          </w:tcPr>
          <w:p w:rsidRPr="00015578" w:rsidR="00A0282B" w:rsidP="00A0282B" w:rsidRDefault="00A0282B" w14:paraId="522E9DF6" w14:textId="77777777">
            <w:pPr>
              <w:pStyle w:val="Heading9"/>
              <w:spacing w:before="0" w:after="0"/>
              <w:rPr>
                <w:rFonts w:cs="Arial"/>
                <w:color w:val="auto"/>
                <w:sz w:val="22"/>
                <w:szCs w:val="22"/>
              </w:rPr>
            </w:pPr>
            <w:r w:rsidRPr="00015578">
              <w:rPr>
                <w:rFonts w:cs="Arial"/>
                <w:color w:val="auto"/>
                <w:sz w:val="22"/>
                <w:szCs w:val="22"/>
              </w:rPr>
              <w:t>Skills</w:t>
            </w:r>
          </w:p>
        </w:tc>
        <w:tc>
          <w:tcPr>
            <w:tcW w:w="1275" w:type="dxa"/>
            <w:shd w:val="clear" w:color="auto" w:fill="000000" w:themeFill="text1"/>
            <w:tcMar/>
          </w:tcPr>
          <w:p w:rsidRPr="00015578" w:rsidR="00A0282B" w:rsidP="00A0282B" w:rsidRDefault="00A0282B" w14:paraId="616ED0B0" w14:textId="77777777">
            <w:pPr>
              <w:rPr>
                <w:rFonts w:ascii="Arial" w:hAnsi="Arial" w:cs="Arial"/>
                <w:sz w:val="22"/>
                <w:szCs w:val="22"/>
              </w:rPr>
            </w:pPr>
            <w:r w:rsidRPr="00015578">
              <w:rPr>
                <w:rFonts w:ascii="Arial" w:hAnsi="Arial" w:cs="Arial"/>
                <w:sz w:val="22"/>
                <w:szCs w:val="22"/>
              </w:rPr>
              <w:t>Essential</w:t>
            </w:r>
          </w:p>
        </w:tc>
        <w:tc>
          <w:tcPr>
            <w:tcW w:w="1276" w:type="dxa"/>
            <w:shd w:val="clear" w:color="auto" w:fill="000000" w:themeFill="text1"/>
            <w:tcMar/>
          </w:tcPr>
          <w:p w:rsidRPr="00015578" w:rsidR="00A0282B" w:rsidP="00A0282B" w:rsidRDefault="00A0282B" w14:paraId="7348E679" w14:textId="77777777">
            <w:pPr>
              <w:rPr>
                <w:rFonts w:ascii="Arial" w:hAnsi="Arial" w:cs="Arial"/>
                <w:sz w:val="22"/>
                <w:szCs w:val="22"/>
              </w:rPr>
            </w:pPr>
            <w:r w:rsidRPr="00015578">
              <w:rPr>
                <w:rFonts w:ascii="Arial" w:hAnsi="Arial" w:cs="Arial"/>
                <w:sz w:val="22"/>
                <w:szCs w:val="22"/>
              </w:rPr>
              <w:t>Desirable</w:t>
            </w:r>
          </w:p>
        </w:tc>
      </w:tr>
      <w:tr w:rsidRPr="00015578" w:rsidR="00A0282B" w:rsidTr="15922831" w14:paraId="0C795B1B" w14:textId="77777777">
        <w:tc>
          <w:tcPr>
            <w:tcW w:w="7656" w:type="dxa"/>
            <w:tcMar/>
          </w:tcPr>
          <w:p w:rsidRPr="00015578" w:rsidR="00A0282B" w:rsidP="00A0282B" w:rsidRDefault="00A0282B" w14:paraId="00C45153" w14:textId="77777777">
            <w:pPr>
              <w:rPr>
                <w:rFonts w:ascii="Arial" w:hAnsi="Arial" w:cs="Arial"/>
                <w:sz w:val="22"/>
                <w:szCs w:val="22"/>
              </w:rPr>
            </w:pPr>
            <w:r w:rsidRPr="00015578">
              <w:rPr>
                <w:rFonts w:ascii="Arial" w:hAnsi="Arial" w:cs="Arial"/>
                <w:sz w:val="22"/>
                <w:szCs w:val="22"/>
              </w:rPr>
              <w:t>Leadership</w:t>
            </w:r>
          </w:p>
        </w:tc>
        <w:tc>
          <w:tcPr>
            <w:tcW w:w="1275" w:type="dxa"/>
            <w:tcMar/>
          </w:tcPr>
          <w:p w:rsidRPr="00015578" w:rsidR="00A0282B" w:rsidP="00A0282B" w:rsidRDefault="00A0282B" w14:paraId="06708205" w14:textId="77777777">
            <w:pPr>
              <w:jc w:val="center"/>
              <w:rPr>
                <w:rFonts w:ascii="Arial" w:hAnsi="Arial" w:cs="Arial"/>
                <w:sz w:val="22"/>
                <w:szCs w:val="22"/>
              </w:rPr>
            </w:pPr>
            <w:r w:rsidRPr="00015578">
              <w:rPr>
                <w:rFonts w:ascii="Wingdings" w:hAnsi="Wingdings" w:eastAsia="Wingdings" w:cs="Wingdings"/>
                <w:b/>
                <w:bCs/>
                <w:sz w:val="22"/>
                <w:szCs w:val="22"/>
              </w:rPr>
              <w:t>ü</w:t>
            </w:r>
          </w:p>
        </w:tc>
        <w:tc>
          <w:tcPr>
            <w:tcW w:w="1276" w:type="dxa"/>
            <w:tcMar/>
            <w:vAlign w:val="center"/>
          </w:tcPr>
          <w:p w:rsidRPr="00015578" w:rsidR="00A0282B" w:rsidP="00A0282B" w:rsidRDefault="00A0282B" w14:paraId="2538BB62" w14:textId="77777777">
            <w:pPr>
              <w:jc w:val="center"/>
              <w:rPr>
                <w:rFonts w:ascii="Arial" w:hAnsi="Arial" w:cs="Arial"/>
                <w:b/>
                <w:bCs/>
                <w:sz w:val="22"/>
                <w:szCs w:val="22"/>
              </w:rPr>
            </w:pPr>
          </w:p>
        </w:tc>
      </w:tr>
      <w:tr w:rsidRPr="00015578" w:rsidR="00A0282B" w:rsidTr="15922831" w14:paraId="0193607F" w14:textId="77777777">
        <w:tc>
          <w:tcPr>
            <w:tcW w:w="7656" w:type="dxa"/>
            <w:tcMar/>
          </w:tcPr>
          <w:p w:rsidRPr="00015578" w:rsidR="00A0282B" w:rsidP="00A0282B" w:rsidRDefault="00A0282B" w14:paraId="26A8CD59" w14:textId="77777777">
            <w:pPr>
              <w:pStyle w:val="BodyText-SingleSpacing"/>
              <w:rPr>
                <w:rFonts w:cs="Arial"/>
                <w:szCs w:val="22"/>
              </w:rPr>
            </w:pPr>
            <w:r w:rsidRPr="00015578">
              <w:rPr>
                <w:rFonts w:cs="Arial"/>
                <w:szCs w:val="22"/>
              </w:rPr>
              <w:t xml:space="preserve">Project management </w:t>
            </w:r>
          </w:p>
        </w:tc>
        <w:tc>
          <w:tcPr>
            <w:tcW w:w="1275" w:type="dxa"/>
            <w:tcMar/>
          </w:tcPr>
          <w:p w:rsidRPr="00015578" w:rsidR="00A0282B" w:rsidP="00A0282B" w:rsidRDefault="00A0282B" w14:paraId="34DAA9CF" w14:textId="77777777">
            <w:pPr>
              <w:jc w:val="center"/>
              <w:rPr>
                <w:rFonts w:ascii="Arial" w:hAnsi="Arial" w:cs="Arial"/>
                <w:sz w:val="22"/>
                <w:szCs w:val="22"/>
              </w:rPr>
            </w:pPr>
            <w:r w:rsidRPr="00015578">
              <w:rPr>
                <w:rFonts w:ascii="Wingdings" w:hAnsi="Wingdings" w:eastAsia="Wingdings" w:cs="Wingdings"/>
                <w:b/>
                <w:bCs/>
                <w:sz w:val="22"/>
                <w:szCs w:val="22"/>
              </w:rPr>
              <w:t>ü</w:t>
            </w:r>
          </w:p>
        </w:tc>
        <w:tc>
          <w:tcPr>
            <w:tcW w:w="1276" w:type="dxa"/>
            <w:tcMar/>
          </w:tcPr>
          <w:p w:rsidRPr="00015578" w:rsidR="00A0282B" w:rsidP="00A0282B" w:rsidRDefault="00A0282B" w14:paraId="43B13D8F" w14:textId="77777777">
            <w:pPr>
              <w:jc w:val="center"/>
              <w:rPr>
                <w:rFonts w:ascii="Arial" w:hAnsi="Arial" w:cs="Arial"/>
                <w:sz w:val="22"/>
                <w:szCs w:val="22"/>
              </w:rPr>
            </w:pPr>
          </w:p>
        </w:tc>
      </w:tr>
      <w:tr w:rsidRPr="00015578" w:rsidR="00A0282B" w:rsidTr="15922831" w14:paraId="48C0C2DD" w14:textId="77777777">
        <w:tc>
          <w:tcPr>
            <w:tcW w:w="7656" w:type="dxa"/>
            <w:tcMar/>
          </w:tcPr>
          <w:p w:rsidRPr="00015578" w:rsidR="00A0282B" w:rsidP="00A0282B" w:rsidRDefault="00A0282B" w14:paraId="0DE99326" w14:textId="77777777">
            <w:pPr>
              <w:rPr>
                <w:rFonts w:ascii="Arial" w:hAnsi="Arial" w:cs="Arial"/>
                <w:sz w:val="22"/>
                <w:szCs w:val="22"/>
              </w:rPr>
            </w:pPr>
            <w:r w:rsidRPr="00015578">
              <w:rPr>
                <w:rFonts w:ascii="Arial" w:hAnsi="Arial" w:cs="Arial"/>
                <w:sz w:val="22"/>
                <w:szCs w:val="22"/>
              </w:rPr>
              <w:t>Communication</w:t>
            </w:r>
          </w:p>
        </w:tc>
        <w:tc>
          <w:tcPr>
            <w:tcW w:w="1275" w:type="dxa"/>
            <w:tcMar/>
          </w:tcPr>
          <w:p w:rsidRPr="00015578" w:rsidR="00A0282B" w:rsidP="00A0282B" w:rsidRDefault="00A0282B" w14:paraId="54BED652" w14:textId="77777777">
            <w:pPr>
              <w:jc w:val="center"/>
              <w:rPr>
                <w:rFonts w:ascii="Arial" w:hAnsi="Arial" w:cs="Arial"/>
                <w:b/>
                <w:bCs/>
                <w:sz w:val="22"/>
                <w:szCs w:val="22"/>
              </w:rPr>
            </w:pPr>
            <w:r w:rsidRPr="00015578">
              <w:rPr>
                <w:rFonts w:ascii="Wingdings" w:hAnsi="Wingdings" w:eastAsia="Wingdings" w:cs="Wingdings"/>
                <w:b/>
                <w:bCs/>
                <w:sz w:val="22"/>
                <w:szCs w:val="22"/>
              </w:rPr>
              <w:t>ü</w:t>
            </w:r>
          </w:p>
        </w:tc>
        <w:tc>
          <w:tcPr>
            <w:tcW w:w="1276" w:type="dxa"/>
            <w:tcMar/>
          </w:tcPr>
          <w:p w:rsidRPr="00015578" w:rsidR="00A0282B" w:rsidP="00A0282B" w:rsidRDefault="00A0282B" w14:paraId="3830F200" w14:textId="77777777">
            <w:pPr>
              <w:jc w:val="center"/>
              <w:rPr>
                <w:rFonts w:ascii="Arial" w:hAnsi="Arial" w:cs="Arial"/>
                <w:b/>
                <w:bCs/>
                <w:sz w:val="22"/>
                <w:szCs w:val="22"/>
              </w:rPr>
            </w:pPr>
          </w:p>
        </w:tc>
      </w:tr>
      <w:tr w:rsidRPr="00015578" w:rsidR="00A0282B" w:rsidTr="15922831" w14:paraId="4CB4C281" w14:textId="77777777">
        <w:tc>
          <w:tcPr>
            <w:tcW w:w="7656" w:type="dxa"/>
            <w:tcMar/>
          </w:tcPr>
          <w:p w:rsidRPr="00015578" w:rsidR="00A0282B" w:rsidP="00A0282B" w:rsidRDefault="00A0282B" w14:paraId="26008276" w14:textId="77777777">
            <w:pPr>
              <w:rPr>
                <w:rFonts w:ascii="Arial" w:hAnsi="Arial" w:cs="Arial"/>
                <w:sz w:val="22"/>
                <w:szCs w:val="22"/>
              </w:rPr>
            </w:pPr>
            <w:r w:rsidRPr="00015578">
              <w:rPr>
                <w:rFonts w:ascii="Arial" w:hAnsi="Arial" w:cs="Arial"/>
                <w:sz w:val="22"/>
                <w:szCs w:val="22"/>
              </w:rPr>
              <w:t>Organisational, time management and prioritisation</w:t>
            </w:r>
          </w:p>
        </w:tc>
        <w:tc>
          <w:tcPr>
            <w:tcW w:w="1275" w:type="dxa"/>
            <w:tcMar/>
          </w:tcPr>
          <w:p w:rsidRPr="00015578" w:rsidR="00A0282B" w:rsidP="00A0282B" w:rsidRDefault="00A0282B" w14:paraId="7C99AB1A" w14:textId="77777777">
            <w:pPr>
              <w:jc w:val="center"/>
              <w:rPr>
                <w:rFonts w:ascii="Arial" w:hAnsi="Arial" w:cs="Arial"/>
                <w:sz w:val="22"/>
                <w:szCs w:val="22"/>
              </w:rPr>
            </w:pPr>
            <w:r w:rsidRPr="00015578">
              <w:rPr>
                <w:rFonts w:ascii="Wingdings" w:hAnsi="Wingdings" w:eastAsia="Wingdings" w:cs="Wingdings"/>
                <w:b/>
                <w:bCs/>
                <w:sz w:val="22"/>
                <w:szCs w:val="22"/>
              </w:rPr>
              <w:t>ü</w:t>
            </w:r>
          </w:p>
        </w:tc>
        <w:tc>
          <w:tcPr>
            <w:tcW w:w="1276" w:type="dxa"/>
            <w:tcMar/>
            <w:vAlign w:val="center"/>
          </w:tcPr>
          <w:p w:rsidRPr="00015578" w:rsidR="00A0282B" w:rsidP="00A0282B" w:rsidRDefault="00A0282B" w14:paraId="2E45F42A" w14:textId="77777777">
            <w:pPr>
              <w:jc w:val="center"/>
              <w:rPr>
                <w:rFonts w:ascii="Arial" w:hAnsi="Arial" w:cs="Arial"/>
                <w:b/>
                <w:bCs/>
                <w:sz w:val="22"/>
                <w:szCs w:val="22"/>
              </w:rPr>
            </w:pPr>
          </w:p>
        </w:tc>
      </w:tr>
      <w:tr w:rsidRPr="00015578" w:rsidR="00A0282B" w:rsidTr="15922831" w14:paraId="462C56F0" w14:textId="77777777">
        <w:tc>
          <w:tcPr>
            <w:tcW w:w="7656" w:type="dxa"/>
            <w:tcMar/>
          </w:tcPr>
          <w:p w:rsidRPr="00015578" w:rsidR="00A0282B" w:rsidP="00A0282B" w:rsidRDefault="00A0282B" w14:paraId="493F7D62" w14:textId="77777777">
            <w:pPr>
              <w:pStyle w:val="BodyText-SingleSpacing"/>
              <w:rPr>
                <w:rFonts w:cs="Arial"/>
                <w:szCs w:val="22"/>
              </w:rPr>
            </w:pPr>
            <w:r w:rsidRPr="00015578">
              <w:rPr>
                <w:rFonts w:cs="Arial"/>
                <w:szCs w:val="22"/>
              </w:rPr>
              <w:t xml:space="preserve">Building relationships with external partners </w:t>
            </w:r>
          </w:p>
        </w:tc>
        <w:tc>
          <w:tcPr>
            <w:tcW w:w="1275" w:type="dxa"/>
            <w:tcMar/>
          </w:tcPr>
          <w:p w:rsidRPr="00015578" w:rsidR="00A0282B" w:rsidP="00A0282B" w:rsidRDefault="00A0282B" w14:paraId="23B9EE19" w14:textId="77777777">
            <w:pPr>
              <w:jc w:val="center"/>
              <w:rPr>
                <w:rFonts w:ascii="Arial" w:hAnsi="Arial" w:cs="Arial"/>
                <w:sz w:val="22"/>
                <w:szCs w:val="22"/>
              </w:rPr>
            </w:pPr>
            <w:r w:rsidRPr="00015578">
              <w:rPr>
                <w:rFonts w:ascii="Wingdings" w:hAnsi="Wingdings" w:eastAsia="Wingdings" w:cs="Wingdings"/>
                <w:b/>
                <w:bCs/>
                <w:sz w:val="22"/>
                <w:szCs w:val="22"/>
              </w:rPr>
              <w:t>ü</w:t>
            </w:r>
          </w:p>
        </w:tc>
        <w:tc>
          <w:tcPr>
            <w:tcW w:w="1276" w:type="dxa"/>
            <w:tcMar/>
          </w:tcPr>
          <w:p w:rsidRPr="00015578" w:rsidR="00A0282B" w:rsidP="00A0282B" w:rsidRDefault="00A0282B" w14:paraId="2EEFF23A" w14:textId="77777777">
            <w:pPr>
              <w:jc w:val="center"/>
              <w:rPr>
                <w:rFonts w:ascii="Arial" w:hAnsi="Arial" w:cs="Arial"/>
                <w:sz w:val="22"/>
                <w:szCs w:val="22"/>
              </w:rPr>
            </w:pPr>
          </w:p>
        </w:tc>
      </w:tr>
      <w:tr w:rsidRPr="00015578" w:rsidR="00A0282B" w:rsidTr="15922831" w14:paraId="5BF8FC52" w14:textId="77777777">
        <w:tc>
          <w:tcPr>
            <w:tcW w:w="7656" w:type="dxa"/>
            <w:tcMar/>
          </w:tcPr>
          <w:p w:rsidRPr="00015578" w:rsidR="00A0282B" w:rsidP="00A0282B" w:rsidRDefault="00A0282B" w14:paraId="2E10140C" w14:textId="77777777">
            <w:pPr>
              <w:pStyle w:val="BodyText-SingleSpacing"/>
              <w:rPr>
                <w:rFonts w:cs="Arial"/>
                <w:szCs w:val="22"/>
              </w:rPr>
            </w:pPr>
            <w:r w:rsidRPr="00015578">
              <w:rPr>
                <w:rFonts w:cs="Arial"/>
                <w:szCs w:val="22"/>
              </w:rPr>
              <w:t>Analytical decision making</w:t>
            </w:r>
          </w:p>
        </w:tc>
        <w:tc>
          <w:tcPr>
            <w:tcW w:w="1275" w:type="dxa"/>
            <w:tcMar/>
          </w:tcPr>
          <w:p w:rsidRPr="00015578" w:rsidR="00A0282B" w:rsidP="00A0282B" w:rsidRDefault="00A0282B" w14:paraId="39DDE88D" w14:textId="77777777">
            <w:pPr>
              <w:jc w:val="center"/>
              <w:rPr>
                <w:rFonts w:ascii="Arial" w:hAnsi="Arial" w:cs="Arial"/>
                <w:b/>
                <w:bCs/>
                <w:sz w:val="22"/>
                <w:szCs w:val="22"/>
              </w:rPr>
            </w:pPr>
            <w:r w:rsidRPr="00015578">
              <w:rPr>
                <w:rFonts w:ascii="Wingdings" w:hAnsi="Wingdings" w:eastAsia="Wingdings" w:cs="Wingdings"/>
                <w:b/>
                <w:bCs/>
                <w:sz w:val="22"/>
                <w:szCs w:val="22"/>
              </w:rPr>
              <w:t>ü</w:t>
            </w:r>
          </w:p>
        </w:tc>
        <w:tc>
          <w:tcPr>
            <w:tcW w:w="1276" w:type="dxa"/>
            <w:tcMar/>
          </w:tcPr>
          <w:p w:rsidRPr="00015578" w:rsidR="00A0282B" w:rsidP="00A0282B" w:rsidRDefault="00A0282B" w14:paraId="112F3B0C" w14:textId="77777777">
            <w:pPr>
              <w:jc w:val="center"/>
              <w:rPr>
                <w:rFonts w:ascii="Arial" w:hAnsi="Arial" w:cs="Arial"/>
                <w:sz w:val="22"/>
                <w:szCs w:val="22"/>
              </w:rPr>
            </w:pPr>
          </w:p>
        </w:tc>
      </w:tr>
      <w:tr w:rsidRPr="00015578" w:rsidR="00A0282B" w:rsidTr="15922831" w14:paraId="5D81B3B2" w14:textId="77777777">
        <w:tc>
          <w:tcPr>
            <w:tcW w:w="7656" w:type="dxa"/>
            <w:tcMar/>
          </w:tcPr>
          <w:p w:rsidRPr="00015578" w:rsidR="00A0282B" w:rsidP="00A0282B" w:rsidRDefault="00A0282B" w14:paraId="79F4C222" w14:textId="77777777">
            <w:pPr>
              <w:pStyle w:val="BodyText-SingleSpacing"/>
              <w:rPr>
                <w:rFonts w:cs="Arial"/>
                <w:szCs w:val="22"/>
              </w:rPr>
            </w:pPr>
            <w:r w:rsidRPr="00015578">
              <w:rPr>
                <w:rFonts w:cs="Arial"/>
                <w:szCs w:val="22"/>
              </w:rPr>
              <w:t>Successfully managing budgets</w:t>
            </w:r>
          </w:p>
        </w:tc>
        <w:tc>
          <w:tcPr>
            <w:tcW w:w="1275" w:type="dxa"/>
            <w:tcMar/>
          </w:tcPr>
          <w:p w:rsidRPr="00015578" w:rsidR="00A0282B" w:rsidP="00A0282B" w:rsidRDefault="00A0282B" w14:paraId="3DC88538" w14:textId="77777777">
            <w:pPr>
              <w:jc w:val="center"/>
              <w:rPr>
                <w:rFonts w:ascii="Arial" w:hAnsi="Arial" w:cs="Arial"/>
                <w:sz w:val="22"/>
                <w:szCs w:val="22"/>
              </w:rPr>
            </w:pPr>
            <w:r w:rsidRPr="00015578">
              <w:rPr>
                <w:rFonts w:ascii="Wingdings" w:hAnsi="Wingdings" w:eastAsia="Wingdings" w:cs="Wingdings"/>
                <w:b/>
                <w:bCs/>
                <w:sz w:val="22"/>
                <w:szCs w:val="22"/>
              </w:rPr>
              <w:t>ü</w:t>
            </w:r>
          </w:p>
        </w:tc>
        <w:tc>
          <w:tcPr>
            <w:tcW w:w="1276" w:type="dxa"/>
            <w:tcMar/>
          </w:tcPr>
          <w:p w:rsidRPr="00015578" w:rsidR="00A0282B" w:rsidP="00A0282B" w:rsidRDefault="00A0282B" w14:paraId="50AB7A5A" w14:textId="77777777">
            <w:pPr>
              <w:jc w:val="center"/>
              <w:rPr>
                <w:rFonts w:ascii="Arial" w:hAnsi="Arial" w:cs="Arial"/>
                <w:sz w:val="22"/>
                <w:szCs w:val="22"/>
              </w:rPr>
            </w:pPr>
          </w:p>
        </w:tc>
      </w:tr>
      <w:tr w:rsidRPr="00015578" w:rsidR="00A0282B" w:rsidTr="15922831" w14:paraId="2B3B5F87" w14:textId="77777777">
        <w:tc>
          <w:tcPr>
            <w:tcW w:w="7656" w:type="dxa"/>
            <w:shd w:val="clear" w:color="auto" w:fill="auto"/>
            <w:tcMar/>
          </w:tcPr>
          <w:p w:rsidRPr="00015578" w:rsidR="00A0282B" w:rsidP="51B05A8D" w:rsidRDefault="00A0282B" w14:paraId="53D7AE2C" w14:textId="6277B793">
            <w:pPr>
              <w:pStyle w:val="Normal"/>
              <w:suppressLineNumbers w:val="0"/>
              <w:bidi w:val="0"/>
              <w:spacing w:before="0" w:beforeAutospacing="off" w:after="0" w:afterAutospacing="off" w:line="259" w:lineRule="auto"/>
              <w:ind w:left="0" w:right="0"/>
              <w:jc w:val="left"/>
              <w:rPr>
                <w:rFonts w:ascii="Arial" w:hAnsi="Arial" w:cs="Arial"/>
                <w:sz w:val="22"/>
                <w:szCs w:val="22"/>
              </w:rPr>
            </w:pPr>
            <w:r w:rsidRPr="51B05A8D" w:rsidR="4C33B36A">
              <w:rPr>
                <w:rFonts w:ascii="Arial" w:hAnsi="Arial" w:cs="Arial"/>
                <w:sz w:val="22"/>
                <w:szCs w:val="22"/>
              </w:rPr>
              <w:t xml:space="preserve">Using initiative without constant supervision and </w:t>
            </w:r>
            <w:r w:rsidRPr="51B05A8D" w:rsidR="2CCE94D9">
              <w:rPr>
                <w:rFonts w:ascii="Arial" w:hAnsi="Arial" w:cs="Arial"/>
                <w:sz w:val="22"/>
                <w:szCs w:val="22"/>
              </w:rPr>
              <w:t xml:space="preserve">being </w:t>
            </w:r>
            <w:r w:rsidRPr="51B05A8D" w:rsidR="4C33B36A">
              <w:rPr>
                <w:rFonts w:ascii="Arial" w:hAnsi="Arial" w:cs="Arial"/>
                <w:sz w:val="22"/>
                <w:szCs w:val="22"/>
              </w:rPr>
              <w:t xml:space="preserve">proactive </w:t>
            </w:r>
          </w:p>
        </w:tc>
        <w:tc>
          <w:tcPr>
            <w:tcW w:w="1275" w:type="dxa"/>
            <w:shd w:val="clear" w:color="auto" w:fill="auto"/>
            <w:tcMar/>
          </w:tcPr>
          <w:p w:rsidRPr="00015578" w:rsidR="00A0282B" w:rsidP="00A0282B" w:rsidRDefault="00A0282B" w14:paraId="1441A727" w14:textId="77777777">
            <w:pPr>
              <w:jc w:val="center"/>
              <w:rPr>
                <w:rFonts w:ascii="Arial" w:hAnsi="Arial" w:cs="Arial"/>
                <w:sz w:val="22"/>
                <w:szCs w:val="22"/>
              </w:rPr>
            </w:pPr>
            <w:r w:rsidRPr="00015578">
              <w:rPr>
                <w:rFonts w:ascii="Wingdings" w:hAnsi="Wingdings" w:eastAsia="Wingdings" w:cs="Wingdings"/>
                <w:b/>
                <w:bCs/>
                <w:sz w:val="22"/>
                <w:szCs w:val="22"/>
              </w:rPr>
              <w:t>ü</w:t>
            </w:r>
          </w:p>
        </w:tc>
        <w:tc>
          <w:tcPr>
            <w:tcW w:w="1276" w:type="dxa"/>
            <w:shd w:val="clear" w:color="auto" w:fill="auto"/>
            <w:tcMar/>
          </w:tcPr>
          <w:p w:rsidRPr="00015578" w:rsidR="00A0282B" w:rsidP="00A0282B" w:rsidRDefault="00A0282B" w14:paraId="35B63C7D" w14:textId="77777777">
            <w:pPr>
              <w:jc w:val="center"/>
              <w:rPr>
                <w:rFonts w:ascii="Arial" w:hAnsi="Arial" w:cs="Arial"/>
                <w:sz w:val="22"/>
                <w:szCs w:val="22"/>
              </w:rPr>
            </w:pPr>
          </w:p>
        </w:tc>
      </w:tr>
      <w:tr w:rsidRPr="00015578" w:rsidR="00A0282B" w:rsidTr="15922831" w14:paraId="7F7C1A75" w14:textId="77777777">
        <w:tc>
          <w:tcPr>
            <w:tcW w:w="7656" w:type="dxa"/>
            <w:shd w:val="clear" w:color="auto" w:fill="auto"/>
            <w:tcMar/>
          </w:tcPr>
          <w:p w:rsidRPr="00015578" w:rsidR="00A0282B" w:rsidP="00A0282B" w:rsidRDefault="00A0282B" w14:paraId="1FCC88E6" w14:textId="77777777">
            <w:pPr>
              <w:pStyle w:val="BodyText-SingleSpacing"/>
              <w:rPr>
                <w:rFonts w:cs="Arial"/>
                <w:szCs w:val="22"/>
              </w:rPr>
            </w:pPr>
            <w:r w:rsidRPr="00015578">
              <w:rPr>
                <w:rFonts w:cs="Arial"/>
                <w:szCs w:val="22"/>
              </w:rPr>
              <w:t>IT skills in, Arc GIS, MS Outlook, Word and Excel</w:t>
            </w:r>
          </w:p>
        </w:tc>
        <w:tc>
          <w:tcPr>
            <w:tcW w:w="1275" w:type="dxa"/>
            <w:shd w:val="clear" w:color="auto" w:fill="auto"/>
            <w:tcMar/>
          </w:tcPr>
          <w:p w:rsidRPr="00015578" w:rsidR="00A0282B" w:rsidP="00A0282B" w:rsidRDefault="00A0282B" w14:paraId="04ACA4A4" w14:textId="77777777">
            <w:pPr>
              <w:jc w:val="center"/>
              <w:rPr>
                <w:rFonts w:ascii="Arial" w:hAnsi="Arial" w:cs="Arial"/>
                <w:sz w:val="22"/>
                <w:szCs w:val="22"/>
              </w:rPr>
            </w:pPr>
            <w:r w:rsidRPr="00015578">
              <w:rPr>
                <w:rFonts w:ascii="Wingdings" w:hAnsi="Wingdings" w:eastAsia="Wingdings" w:cs="Wingdings"/>
                <w:b/>
                <w:bCs/>
                <w:sz w:val="22"/>
                <w:szCs w:val="22"/>
              </w:rPr>
              <w:t>ü</w:t>
            </w:r>
          </w:p>
        </w:tc>
        <w:tc>
          <w:tcPr>
            <w:tcW w:w="1276" w:type="dxa"/>
            <w:shd w:val="clear" w:color="auto" w:fill="auto"/>
            <w:tcMar/>
          </w:tcPr>
          <w:p w:rsidRPr="00015578" w:rsidR="00A0282B" w:rsidP="00A0282B" w:rsidRDefault="00A0282B" w14:paraId="6E34ED2F" w14:textId="77777777">
            <w:pPr>
              <w:jc w:val="center"/>
              <w:rPr>
                <w:rFonts w:ascii="Arial" w:hAnsi="Arial" w:cs="Arial"/>
                <w:b/>
                <w:bCs/>
                <w:sz w:val="22"/>
                <w:szCs w:val="22"/>
              </w:rPr>
            </w:pPr>
          </w:p>
        </w:tc>
      </w:tr>
      <w:tr w:rsidRPr="00015578" w:rsidR="00A0282B" w:rsidTr="15922831" w14:paraId="059EB238" w14:textId="77777777">
        <w:tc>
          <w:tcPr>
            <w:tcW w:w="7656" w:type="dxa"/>
            <w:shd w:val="clear" w:color="auto" w:fill="auto"/>
            <w:tcMar/>
          </w:tcPr>
          <w:p w:rsidRPr="00015578" w:rsidR="00A0282B" w:rsidP="00A0282B" w:rsidRDefault="00A0282B" w14:paraId="570FFA68" w14:textId="77777777">
            <w:pPr>
              <w:pStyle w:val="BodyText-SingleSpacing"/>
              <w:rPr>
                <w:rFonts w:cs="Arial"/>
                <w:szCs w:val="22"/>
              </w:rPr>
            </w:pPr>
            <w:r w:rsidRPr="00015578">
              <w:rPr>
                <w:rFonts w:cs="Arial"/>
                <w:szCs w:val="22"/>
              </w:rPr>
              <w:t>Influencing</w:t>
            </w:r>
          </w:p>
        </w:tc>
        <w:tc>
          <w:tcPr>
            <w:tcW w:w="1275" w:type="dxa"/>
            <w:shd w:val="clear" w:color="auto" w:fill="auto"/>
            <w:tcMar/>
          </w:tcPr>
          <w:p w:rsidRPr="00015578" w:rsidR="00A0282B" w:rsidP="00A0282B" w:rsidRDefault="00A0282B" w14:paraId="1B064405" w14:textId="77777777">
            <w:pPr>
              <w:jc w:val="center"/>
              <w:rPr>
                <w:rFonts w:ascii="Arial" w:hAnsi="Arial" w:cs="Arial"/>
                <w:sz w:val="22"/>
                <w:szCs w:val="22"/>
              </w:rPr>
            </w:pPr>
            <w:r w:rsidRPr="00015578">
              <w:rPr>
                <w:rFonts w:ascii="Wingdings" w:hAnsi="Wingdings" w:eastAsia="Wingdings" w:cs="Wingdings"/>
                <w:b/>
                <w:bCs/>
                <w:sz w:val="22"/>
                <w:szCs w:val="22"/>
              </w:rPr>
              <w:t>ü</w:t>
            </w:r>
          </w:p>
        </w:tc>
        <w:tc>
          <w:tcPr>
            <w:tcW w:w="1276" w:type="dxa"/>
            <w:shd w:val="clear" w:color="auto" w:fill="auto"/>
            <w:tcMar/>
          </w:tcPr>
          <w:p w:rsidRPr="00015578" w:rsidR="00A0282B" w:rsidP="00A0282B" w:rsidRDefault="00A0282B" w14:paraId="5A6C3E4B" w14:textId="77777777">
            <w:pPr>
              <w:jc w:val="center"/>
              <w:rPr>
                <w:rFonts w:ascii="Arial" w:hAnsi="Arial" w:cs="Arial"/>
                <w:b/>
                <w:bCs/>
                <w:sz w:val="22"/>
                <w:szCs w:val="22"/>
              </w:rPr>
            </w:pPr>
          </w:p>
        </w:tc>
      </w:tr>
      <w:tr w:rsidRPr="00015578" w:rsidR="00A0282B" w:rsidTr="15922831" w14:paraId="12F3A5DE" w14:textId="77777777">
        <w:tc>
          <w:tcPr>
            <w:tcW w:w="7656" w:type="dxa"/>
            <w:shd w:val="clear" w:color="auto" w:fill="auto"/>
            <w:tcMar/>
          </w:tcPr>
          <w:p w:rsidRPr="00015578" w:rsidR="00A0282B" w:rsidP="00A0282B" w:rsidRDefault="00A0282B" w14:paraId="3427C232" w14:textId="77777777">
            <w:pPr>
              <w:pStyle w:val="BodyText-SingleSpacing"/>
              <w:rPr>
                <w:rFonts w:cs="Arial"/>
                <w:szCs w:val="22"/>
              </w:rPr>
            </w:pPr>
            <w:r w:rsidRPr="00015578">
              <w:rPr>
                <w:rFonts w:cs="Arial"/>
                <w:szCs w:val="22"/>
              </w:rPr>
              <w:t>Botanical survey skills including UK Hab and Phase 1</w:t>
            </w:r>
          </w:p>
        </w:tc>
        <w:tc>
          <w:tcPr>
            <w:tcW w:w="1275" w:type="dxa"/>
            <w:shd w:val="clear" w:color="auto" w:fill="auto"/>
            <w:tcMar/>
          </w:tcPr>
          <w:p w:rsidRPr="00015578" w:rsidR="00A0282B" w:rsidP="00A0282B" w:rsidRDefault="00A0282B" w14:paraId="7451C650" w14:textId="77777777">
            <w:pPr>
              <w:jc w:val="center"/>
              <w:rPr>
                <w:rFonts w:ascii="Arial" w:hAnsi="Arial" w:cs="Arial"/>
                <w:b/>
                <w:bCs/>
                <w:sz w:val="22"/>
                <w:szCs w:val="22"/>
              </w:rPr>
            </w:pPr>
          </w:p>
        </w:tc>
        <w:tc>
          <w:tcPr>
            <w:tcW w:w="1276" w:type="dxa"/>
            <w:shd w:val="clear" w:color="auto" w:fill="auto"/>
            <w:tcMar/>
          </w:tcPr>
          <w:p w:rsidRPr="00015578" w:rsidR="00A0282B" w:rsidP="00A0282B" w:rsidRDefault="00A0282B" w14:paraId="0031D637" w14:textId="77777777">
            <w:pPr>
              <w:jc w:val="center"/>
              <w:rPr>
                <w:rFonts w:ascii="Arial" w:hAnsi="Arial" w:cs="Arial"/>
                <w:b/>
                <w:bCs/>
                <w:sz w:val="22"/>
                <w:szCs w:val="22"/>
              </w:rPr>
            </w:pPr>
            <w:r w:rsidRPr="00015578">
              <w:rPr>
                <w:rFonts w:ascii="Wingdings" w:hAnsi="Wingdings" w:eastAsia="Wingdings" w:cs="Wingdings"/>
                <w:b/>
                <w:bCs/>
                <w:sz w:val="22"/>
                <w:szCs w:val="22"/>
              </w:rPr>
              <w:t>ü</w:t>
            </w:r>
          </w:p>
        </w:tc>
      </w:tr>
      <w:tr w:rsidRPr="00015578" w:rsidR="00A0282B" w:rsidTr="15922831" w14:paraId="0ED1797E" w14:textId="77777777">
        <w:tc>
          <w:tcPr>
            <w:tcW w:w="7656" w:type="dxa"/>
            <w:shd w:val="clear" w:color="auto" w:fill="000000" w:themeFill="text1"/>
            <w:tcMar/>
          </w:tcPr>
          <w:p w:rsidRPr="00015578" w:rsidR="00A0282B" w:rsidP="00A0282B" w:rsidRDefault="00A0282B" w14:paraId="282EFDBC" w14:textId="77777777">
            <w:pPr>
              <w:pStyle w:val="Heading9"/>
              <w:spacing w:before="0" w:after="0"/>
              <w:rPr>
                <w:rFonts w:cs="Arial"/>
                <w:color w:val="auto"/>
                <w:sz w:val="22"/>
                <w:szCs w:val="22"/>
              </w:rPr>
            </w:pPr>
            <w:r w:rsidRPr="00015578">
              <w:rPr>
                <w:rFonts w:cs="Arial"/>
                <w:color w:val="auto"/>
                <w:sz w:val="22"/>
                <w:szCs w:val="22"/>
              </w:rPr>
              <w:t>Personal Qualities</w:t>
            </w:r>
          </w:p>
        </w:tc>
        <w:tc>
          <w:tcPr>
            <w:tcW w:w="1275" w:type="dxa"/>
            <w:shd w:val="clear" w:color="auto" w:fill="000000" w:themeFill="text1"/>
            <w:tcMar/>
          </w:tcPr>
          <w:p w:rsidRPr="00015578" w:rsidR="00A0282B" w:rsidP="00A0282B" w:rsidRDefault="00A0282B" w14:paraId="2DC8CD1A" w14:textId="77777777">
            <w:pPr>
              <w:rPr>
                <w:rFonts w:ascii="Arial" w:hAnsi="Arial" w:cs="Arial"/>
                <w:sz w:val="22"/>
                <w:szCs w:val="22"/>
              </w:rPr>
            </w:pPr>
            <w:r w:rsidRPr="00015578">
              <w:rPr>
                <w:rFonts w:ascii="Arial" w:hAnsi="Arial" w:cs="Arial"/>
                <w:sz w:val="22"/>
                <w:szCs w:val="22"/>
              </w:rPr>
              <w:t>Essential</w:t>
            </w:r>
          </w:p>
        </w:tc>
        <w:tc>
          <w:tcPr>
            <w:tcW w:w="1276" w:type="dxa"/>
            <w:shd w:val="clear" w:color="auto" w:fill="000000" w:themeFill="text1"/>
            <w:tcMar/>
          </w:tcPr>
          <w:p w:rsidRPr="00015578" w:rsidR="00A0282B" w:rsidP="00A0282B" w:rsidRDefault="00A0282B" w14:paraId="0B712628" w14:textId="77777777">
            <w:pPr>
              <w:rPr>
                <w:rFonts w:ascii="Arial" w:hAnsi="Arial" w:cs="Arial"/>
                <w:sz w:val="22"/>
                <w:szCs w:val="22"/>
              </w:rPr>
            </w:pPr>
            <w:r w:rsidRPr="00015578">
              <w:rPr>
                <w:rFonts w:ascii="Arial" w:hAnsi="Arial" w:cs="Arial"/>
                <w:sz w:val="22"/>
                <w:szCs w:val="22"/>
              </w:rPr>
              <w:t>Desirable</w:t>
            </w:r>
          </w:p>
        </w:tc>
      </w:tr>
      <w:tr w:rsidRPr="00015578" w:rsidR="00D35747" w:rsidTr="15922831" w14:paraId="0345F9B9" w14:textId="77777777">
        <w:tc>
          <w:tcPr>
            <w:tcW w:w="7656" w:type="dxa"/>
            <w:tcMar/>
          </w:tcPr>
          <w:p w:rsidRPr="00015578" w:rsidR="00D35747" w:rsidP="00A0282B" w:rsidRDefault="00D35747" w14:paraId="234896FB" w14:textId="755C48A1">
            <w:pPr>
              <w:rPr>
                <w:rFonts w:ascii="Arial" w:hAnsi="Arial" w:cs="Arial"/>
                <w:snapToGrid w:val="0"/>
                <w:sz w:val="22"/>
                <w:szCs w:val="22"/>
              </w:rPr>
            </w:pPr>
            <w:r>
              <w:rPr>
                <w:rFonts w:ascii="Arial" w:hAnsi="Arial" w:cs="Arial"/>
                <w:snapToGrid w:val="0"/>
                <w:sz w:val="22"/>
                <w:szCs w:val="22"/>
              </w:rPr>
              <w:t>Entrepreneurial forward think</w:t>
            </w:r>
            <w:r w:rsidR="00D11DBC">
              <w:rPr>
                <w:rFonts w:ascii="Arial" w:hAnsi="Arial" w:cs="Arial"/>
                <w:snapToGrid w:val="0"/>
                <w:sz w:val="22"/>
                <w:szCs w:val="22"/>
              </w:rPr>
              <w:t>i</w:t>
            </w:r>
            <w:r>
              <w:rPr>
                <w:rFonts w:ascii="Arial" w:hAnsi="Arial" w:cs="Arial"/>
                <w:snapToGrid w:val="0"/>
                <w:sz w:val="22"/>
                <w:szCs w:val="22"/>
              </w:rPr>
              <w:t>ng</w:t>
            </w:r>
          </w:p>
        </w:tc>
        <w:tc>
          <w:tcPr>
            <w:tcW w:w="1275" w:type="dxa"/>
            <w:tcMar/>
          </w:tcPr>
          <w:p w:rsidRPr="00015578" w:rsidR="00D35747" w:rsidP="00A0282B" w:rsidRDefault="00D35747" w14:paraId="32D4E7E9" w14:textId="1EB44CF3">
            <w:pPr>
              <w:jc w:val="center"/>
              <w:rPr>
                <w:rFonts w:ascii="Arial" w:hAnsi="Arial" w:cs="Arial"/>
                <w:b/>
                <w:bCs/>
                <w:sz w:val="22"/>
                <w:szCs w:val="22"/>
              </w:rPr>
            </w:pPr>
            <w:r w:rsidRPr="00015578">
              <w:rPr>
                <w:rFonts w:ascii="Wingdings" w:hAnsi="Wingdings" w:eastAsia="Wingdings" w:cs="Wingdings"/>
                <w:b/>
                <w:bCs/>
                <w:sz w:val="22"/>
                <w:szCs w:val="22"/>
              </w:rPr>
              <w:t>ü</w:t>
            </w:r>
          </w:p>
        </w:tc>
        <w:tc>
          <w:tcPr>
            <w:tcW w:w="1276" w:type="dxa"/>
            <w:tcMar/>
          </w:tcPr>
          <w:p w:rsidRPr="00015578" w:rsidR="00D35747" w:rsidP="00A0282B" w:rsidRDefault="00D35747" w14:paraId="2CD1AF7C" w14:textId="77777777">
            <w:pPr>
              <w:jc w:val="center"/>
              <w:rPr>
                <w:rFonts w:ascii="Arial" w:hAnsi="Arial" w:cs="Arial"/>
                <w:sz w:val="22"/>
                <w:szCs w:val="22"/>
              </w:rPr>
            </w:pPr>
          </w:p>
        </w:tc>
      </w:tr>
      <w:tr w:rsidR="15922831" w:rsidTr="15922831" w14:paraId="01FA30E1">
        <w:trPr>
          <w:trHeight w:val="300"/>
        </w:trPr>
        <w:tc>
          <w:tcPr>
            <w:tcW w:w="7656" w:type="dxa"/>
            <w:tcMar/>
          </w:tcPr>
          <w:p w:rsidR="1A0D6C0E" w:rsidP="15922831" w:rsidRDefault="1A0D6C0E" w14:paraId="47889966" w14:textId="61F8A449">
            <w:pPr>
              <w:pStyle w:val="Normal"/>
              <w:spacing w:line="259" w:lineRule="auto"/>
              <w:jc w:val="left"/>
            </w:pPr>
            <w:r w:rsidRPr="15922831" w:rsidR="1A0D6C0E">
              <w:rPr>
                <w:rFonts w:ascii="Arial" w:hAnsi="Arial" w:cs="Arial"/>
                <w:sz w:val="22"/>
                <w:szCs w:val="22"/>
              </w:rPr>
              <w:t>Empathetic team player</w:t>
            </w:r>
          </w:p>
        </w:tc>
        <w:tc>
          <w:tcPr>
            <w:tcW w:w="1275" w:type="dxa"/>
            <w:tcMar/>
          </w:tcPr>
          <w:p w:rsidR="1A0D6C0E" w:rsidP="15922831" w:rsidRDefault="1A0D6C0E" w14:paraId="042EC710" w14:textId="5B2D7AF5">
            <w:pPr>
              <w:jc w:val="center"/>
              <w:rPr>
                <w:rFonts w:ascii="Arial" w:hAnsi="Arial" w:cs="Arial"/>
                <w:b w:val="1"/>
                <w:bCs w:val="1"/>
                <w:sz w:val="22"/>
                <w:szCs w:val="22"/>
              </w:rPr>
            </w:pPr>
            <w:r w:rsidRPr="15922831" w:rsidR="1A0D6C0E">
              <w:rPr>
                <w:rFonts w:ascii="Wingdings" w:hAnsi="Wingdings" w:eastAsia="Wingdings" w:cs="Wingdings"/>
                <w:b w:val="1"/>
                <w:bCs w:val="1"/>
                <w:sz w:val="22"/>
                <w:szCs w:val="22"/>
              </w:rPr>
              <w:t>ü</w:t>
            </w:r>
          </w:p>
        </w:tc>
        <w:tc>
          <w:tcPr>
            <w:tcW w:w="1276" w:type="dxa"/>
            <w:tcMar/>
          </w:tcPr>
          <w:p w:rsidR="15922831" w:rsidP="15922831" w:rsidRDefault="15922831" w14:paraId="301B1558" w14:textId="3553A862">
            <w:pPr>
              <w:pStyle w:val="Normal"/>
              <w:jc w:val="center"/>
              <w:rPr>
                <w:rFonts w:ascii="Arial" w:hAnsi="Arial" w:cs="Arial"/>
                <w:sz w:val="22"/>
                <w:szCs w:val="22"/>
              </w:rPr>
            </w:pPr>
          </w:p>
        </w:tc>
      </w:tr>
      <w:tr w:rsidRPr="00015578" w:rsidR="00A0282B" w:rsidTr="15922831" w14:paraId="74756D3A" w14:textId="77777777">
        <w:tc>
          <w:tcPr>
            <w:tcW w:w="7656" w:type="dxa"/>
            <w:tcMar/>
          </w:tcPr>
          <w:p w:rsidRPr="00015578" w:rsidR="00A0282B" w:rsidP="29F73F53" w:rsidRDefault="00A0282B" w14:paraId="152E89A7" w14:textId="0D28CDDF">
            <w:pPr>
              <w:pStyle w:val="Normal"/>
              <w:suppressLineNumbers w:val="0"/>
              <w:bidi w:val="0"/>
              <w:spacing w:before="0" w:beforeAutospacing="off" w:after="0" w:afterAutospacing="off" w:line="259" w:lineRule="auto"/>
              <w:ind w:left="0" w:right="0"/>
              <w:jc w:val="left"/>
            </w:pPr>
            <w:r w:rsidRPr="29F73F53" w:rsidR="2C357DEF">
              <w:rPr>
                <w:rFonts w:ascii="Arial" w:hAnsi="Arial" w:cs="Arial"/>
                <w:sz w:val="22"/>
                <w:szCs w:val="22"/>
              </w:rPr>
              <w:t>Shared values of WWT</w:t>
            </w:r>
          </w:p>
        </w:tc>
        <w:tc>
          <w:tcPr>
            <w:tcW w:w="1275" w:type="dxa"/>
            <w:tcMar/>
          </w:tcPr>
          <w:p w:rsidRPr="00015578" w:rsidR="00A0282B" w:rsidP="00A0282B" w:rsidRDefault="00A0282B" w14:paraId="35638BF5" w14:textId="77777777">
            <w:pPr>
              <w:jc w:val="center"/>
              <w:rPr>
                <w:rFonts w:ascii="Arial" w:hAnsi="Arial" w:cs="Arial"/>
                <w:sz w:val="22"/>
                <w:szCs w:val="22"/>
              </w:rPr>
            </w:pPr>
            <w:r w:rsidRPr="00015578">
              <w:rPr>
                <w:rFonts w:ascii="Wingdings" w:hAnsi="Wingdings" w:eastAsia="Wingdings" w:cs="Wingdings"/>
                <w:b/>
                <w:bCs/>
                <w:sz w:val="22"/>
                <w:szCs w:val="22"/>
              </w:rPr>
              <w:t>ü</w:t>
            </w:r>
          </w:p>
        </w:tc>
        <w:tc>
          <w:tcPr>
            <w:tcW w:w="1276" w:type="dxa"/>
            <w:tcMar/>
          </w:tcPr>
          <w:p w:rsidRPr="00015578" w:rsidR="00A0282B" w:rsidP="00A0282B" w:rsidRDefault="00A0282B" w14:paraId="46FD0A00" w14:textId="77777777">
            <w:pPr>
              <w:jc w:val="center"/>
              <w:rPr>
                <w:rFonts w:ascii="Arial" w:hAnsi="Arial" w:cs="Arial"/>
                <w:sz w:val="22"/>
                <w:szCs w:val="22"/>
              </w:rPr>
            </w:pPr>
          </w:p>
        </w:tc>
      </w:tr>
      <w:tr w:rsidRPr="00015578" w:rsidR="00A0282B" w:rsidTr="15922831" w14:paraId="69344729" w14:textId="77777777">
        <w:tc>
          <w:tcPr>
            <w:tcW w:w="7656" w:type="dxa"/>
            <w:tcMar/>
          </w:tcPr>
          <w:p w:rsidRPr="00015578" w:rsidR="00A0282B" w:rsidP="00A0282B" w:rsidRDefault="00A0282B" w14:paraId="57EC31FF" w14:textId="77777777">
            <w:pPr>
              <w:pStyle w:val="Header"/>
              <w:rPr>
                <w:rFonts w:ascii="Arial" w:hAnsi="Arial" w:cs="Arial"/>
                <w:snapToGrid w:val="0"/>
                <w:sz w:val="22"/>
                <w:szCs w:val="22"/>
              </w:rPr>
            </w:pPr>
            <w:r w:rsidRPr="00015578">
              <w:rPr>
                <w:rFonts w:ascii="Arial" w:hAnsi="Arial" w:cs="Arial"/>
                <w:snapToGrid w:val="0"/>
                <w:sz w:val="22"/>
                <w:szCs w:val="22"/>
              </w:rPr>
              <w:t>Holds themselves personally accountable for delivering their responsibilities</w:t>
            </w:r>
          </w:p>
        </w:tc>
        <w:tc>
          <w:tcPr>
            <w:tcW w:w="1275" w:type="dxa"/>
            <w:tcMar/>
          </w:tcPr>
          <w:p w:rsidRPr="00015578" w:rsidR="00A0282B" w:rsidP="00A0282B" w:rsidRDefault="00A0282B" w14:paraId="1B46DB15" w14:textId="77777777">
            <w:pPr>
              <w:jc w:val="center"/>
              <w:rPr>
                <w:rFonts w:ascii="Arial" w:hAnsi="Arial" w:cs="Arial"/>
                <w:sz w:val="22"/>
                <w:szCs w:val="22"/>
              </w:rPr>
            </w:pPr>
            <w:r w:rsidRPr="00015578">
              <w:rPr>
                <w:rFonts w:ascii="Wingdings" w:hAnsi="Wingdings" w:eastAsia="Wingdings" w:cs="Wingdings"/>
                <w:b/>
                <w:bCs/>
                <w:sz w:val="22"/>
                <w:szCs w:val="22"/>
              </w:rPr>
              <w:t>ü</w:t>
            </w:r>
          </w:p>
        </w:tc>
        <w:tc>
          <w:tcPr>
            <w:tcW w:w="1276" w:type="dxa"/>
            <w:tcMar/>
          </w:tcPr>
          <w:p w:rsidRPr="00015578" w:rsidR="00A0282B" w:rsidP="00A0282B" w:rsidRDefault="00A0282B" w14:paraId="084F6722" w14:textId="77777777">
            <w:pPr>
              <w:jc w:val="center"/>
              <w:rPr>
                <w:rFonts w:ascii="Arial" w:hAnsi="Arial" w:cs="Arial"/>
                <w:sz w:val="22"/>
                <w:szCs w:val="22"/>
              </w:rPr>
            </w:pPr>
          </w:p>
        </w:tc>
      </w:tr>
      <w:tr w:rsidRPr="00015578" w:rsidR="00A0282B" w:rsidTr="15922831" w14:paraId="2E357E6B" w14:textId="77777777">
        <w:tc>
          <w:tcPr>
            <w:tcW w:w="7656" w:type="dxa"/>
            <w:tcMar/>
          </w:tcPr>
          <w:p w:rsidRPr="00015578" w:rsidR="00A0282B" w:rsidP="00A0282B" w:rsidRDefault="00A0282B" w14:paraId="5A29209D" w14:textId="77777777">
            <w:pPr>
              <w:pStyle w:val="BodyText-SingleSpacing"/>
              <w:rPr>
                <w:rFonts w:cs="Arial"/>
                <w:szCs w:val="22"/>
              </w:rPr>
            </w:pPr>
            <w:r w:rsidRPr="00015578">
              <w:rPr>
                <w:rFonts w:cs="Arial"/>
                <w:snapToGrid w:val="0"/>
                <w:szCs w:val="22"/>
              </w:rPr>
              <w:t>A full driving licence</w:t>
            </w:r>
          </w:p>
        </w:tc>
        <w:tc>
          <w:tcPr>
            <w:tcW w:w="1275" w:type="dxa"/>
            <w:tcMar/>
          </w:tcPr>
          <w:p w:rsidRPr="00015578" w:rsidR="00A0282B" w:rsidP="00A0282B" w:rsidRDefault="00A0282B" w14:paraId="76D51866" w14:textId="77777777">
            <w:pPr>
              <w:jc w:val="center"/>
              <w:rPr>
                <w:rFonts w:ascii="Arial" w:hAnsi="Arial" w:cs="Arial"/>
                <w:sz w:val="22"/>
                <w:szCs w:val="22"/>
              </w:rPr>
            </w:pPr>
            <w:r w:rsidRPr="00015578">
              <w:rPr>
                <w:rFonts w:ascii="Wingdings" w:hAnsi="Wingdings" w:eastAsia="Wingdings" w:cs="Wingdings"/>
                <w:b/>
                <w:bCs/>
                <w:sz w:val="22"/>
                <w:szCs w:val="22"/>
              </w:rPr>
              <w:t>ü</w:t>
            </w:r>
          </w:p>
        </w:tc>
        <w:tc>
          <w:tcPr>
            <w:tcW w:w="1276" w:type="dxa"/>
            <w:tcMar/>
          </w:tcPr>
          <w:p w:rsidRPr="00015578" w:rsidR="00A0282B" w:rsidP="00A0282B" w:rsidRDefault="00A0282B" w14:paraId="6815FA70" w14:textId="77777777">
            <w:pPr>
              <w:jc w:val="center"/>
              <w:rPr>
                <w:rFonts w:ascii="Arial" w:hAnsi="Arial" w:cs="Arial"/>
                <w:sz w:val="22"/>
                <w:szCs w:val="22"/>
              </w:rPr>
            </w:pPr>
          </w:p>
        </w:tc>
      </w:tr>
    </w:tbl>
    <w:p w:rsidRPr="00015578" w:rsidR="002A4A4C" w:rsidP="00897845" w:rsidRDefault="002A4A4C" w14:paraId="30DF5F01" w14:textId="77777777">
      <w:pPr>
        <w:autoSpaceDE w:val="0"/>
        <w:autoSpaceDN w:val="0"/>
        <w:adjustRightInd w:val="0"/>
        <w:ind w:left="-567"/>
        <w:rPr>
          <w:rFonts w:ascii="Arial" w:hAnsi="Arial" w:cs="Arial"/>
          <w:b/>
          <w:bCs/>
          <w:color w:val="000000"/>
          <w:sz w:val="22"/>
          <w:szCs w:val="22"/>
        </w:rPr>
      </w:pPr>
    </w:p>
    <w:p w:rsidRPr="00015578" w:rsidR="002A4A4C" w:rsidP="00897845" w:rsidRDefault="002A4A4C" w14:paraId="044C65AF" w14:textId="77777777">
      <w:pPr>
        <w:autoSpaceDE w:val="0"/>
        <w:autoSpaceDN w:val="0"/>
        <w:adjustRightInd w:val="0"/>
        <w:ind w:left="-567"/>
        <w:rPr>
          <w:rFonts w:ascii="Arial" w:hAnsi="Arial" w:cs="Arial"/>
          <w:b/>
          <w:bCs/>
          <w:color w:val="000000"/>
          <w:sz w:val="22"/>
          <w:szCs w:val="22"/>
        </w:rPr>
      </w:pPr>
    </w:p>
    <w:p w:rsidRPr="00015578" w:rsidR="00B64195" w:rsidP="00897845" w:rsidRDefault="00B64195" w14:paraId="01E5A685" w14:textId="77777777">
      <w:pPr>
        <w:autoSpaceDE w:val="0"/>
        <w:autoSpaceDN w:val="0"/>
        <w:adjustRightInd w:val="0"/>
        <w:ind w:left="-567"/>
        <w:rPr>
          <w:rFonts w:ascii="Arial" w:hAnsi="Arial" w:cs="Arial"/>
          <w:b/>
          <w:bCs/>
          <w:color w:val="000000"/>
          <w:sz w:val="22"/>
          <w:szCs w:val="22"/>
        </w:rPr>
      </w:pPr>
    </w:p>
    <w:p w:rsidRPr="00015578" w:rsidR="00B64195" w:rsidP="00897845" w:rsidRDefault="00B64195" w14:paraId="6231FBC7" w14:textId="77777777">
      <w:pPr>
        <w:autoSpaceDE w:val="0"/>
        <w:autoSpaceDN w:val="0"/>
        <w:adjustRightInd w:val="0"/>
        <w:ind w:left="-567"/>
        <w:rPr>
          <w:rFonts w:ascii="Arial" w:hAnsi="Arial" w:cs="Arial"/>
          <w:b/>
          <w:bCs/>
          <w:color w:val="000000"/>
          <w:sz w:val="22"/>
          <w:szCs w:val="22"/>
        </w:rPr>
      </w:pPr>
    </w:p>
    <w:p w:rsidRPr="00015578" w:rsidR="00B64195" w:rsidP="00897845" w:rsidRDefault="00B64195" w14:paraId="3294FBBB" w14:textId="77777777">
      <w:pPr>
        <w:autoSpaceDE w:val="0"/>
        <w:autoSpaceDN w:val="0"/>
        <w:adjustRightInd w:val="0"/>
        <w:ind w:left="-567"/>
        <w:rPr>
          <w:rFonts w:ascii="Arial" w:hAnsi="Arial" w:cs="Arial"/>
          <w:b/>
          <w:bCs/>
          <w:color w:val="000000"/>
          <w:sz w:val="22"/>
          <w:szCs w:val="22"/>
        </w:rPr>
      </w:pPr>
    </w:p>
    <w:p w:rsidRPr="00015578" w:rsidR="00B64195" w:rsidP="00897845" w:rsidRDefault="00B64195" w14:paraId="1889F7C6" w14:textId="77777777">
      <w:pPr>
        <w:autoSpaceDE w:val="0"/>
        <w:autoSpaceDN w:val="0"/>
        <w:adjustRightInd w:val="0"/>
        <w:ind w:left="-567"/>
        <w:rPr>
          <w:rFonts w:ascii="Arial" w:hAnsi="Arial" w:cs="Arial"/>
          <w:b/>
          <w:bCs/>
          <w:color w:val="000000"/>
          <w:sz w:val="22"/>
          <w:szCs w:val="22"/>
        </w:rPr>
      </w:pPr>
    </w:p>
    <w:p w:rsidRPr="00015578" w:rsidR="00B64195" w:rsidP="00897845" w:rsidRDefault="00B64195" w14:paraId="7FF31B4D" w14:textId="77777777">
      <w:pPr>
        <w:autoSpaceDE w:val="0"/>
        <w:autoSpaceDN w:val="0"/>
        <w:adjustRightInd w:val="0"/>
        <w:ind w:left="-567"/>
        <w:rPr>
          <w:rFonts w:ascii="Arial" w:hAnsi="Arial" w:cs="Arial"/>
          <w:b/>
          <w:bCs/>
          <w:color w:val="000000"/>
          <w:sz w:val="22"/>
          <w:szCs w:val="22"/>
        </w:rPr>
      </w:pPr>
    </w:p>
    <w:p w:rsidRPr="00015578" w:rsidR="00B64195" w:rsidP="00897845" w:rsidRDefault="00B64195" w14:paraId="2C6B57E7" w14:textId="77777777">
      <w:pPr>
        <w:autoSpaceDE w:val="0"/>
        <w:autoSpaceDN w:val="0"/>
        <w:adjustRightInd w:val="0"/>
        <w:ind w:left="-567"/>
        <w:rPr>
          <w:rFonts w:ascii="Arial" w:hAnsi="Arial" w:cs="Arial"/>
          <w:b/>
          <w:bCs/>
          <w:color w:val="000000"/>
          <w:sz w:val="22"/>
          <w:szCs w:val="22"/>
        </w:rPr>
      </w:pPr>
    </w:p>
    <w:p w:rsidRPr="00015578" w:rsidR="00B64195" w:rsidP="00897845" w:rsidRDefault="00B64195" w14:paraId="2D18075F" w14:textId="77777777">
      <w:pPr>
        <w:autoSpaceDE w:val="0"/>
        <w:autoSpaceDN w:val="0"/>
        <w:adjustRightInd w:val="0"/>
        <w:ind w:left="-567"/>
        <w:rPr>
          <w:rFonts w:ascii="Arial" w:hAnsi="Arial" w:cs="Arial"/>
          <w:b/>
          <w:bCs/>
          <w:color w:val="000000"/>
          <w:sz w:val="22"/>
          <w:szCs w:val="22"/>
        </w:rPr>
      </w:pPr>
    </w:p>
    <w:p w:rsidRPr="00015578" w:rsidR="00B64195" w:rsidP="00897845" w:rsidRDefault="00B64195" w14:paraId="0DDF81CF" w14:textId="77777777">
      <w:pPr>
        <w:autoSpaceDE w:val="0"/>
        <w:autoSpaceDN w:val="0"/>
        <w:adjustRightInd w:val="0"/>
        <w:ind w:left="-567"/>
        <w:rPr>
          <w:rFonts w:ascii="Arial" w:hAnsi="Arial" w:cs="Arial"/>
          <w:b/>
          <w:bCs/>
          <w:color w:val="000000"/>
          <w:sz w:val="22"/>
          <w:szCs w:val="22"/>
        </w:rPr>
      </w:pPr>
    </w:p>
    <w:p w:rsidRPr="00015578" w:rsidR="00B64195" w:rsidP="00897845" w:rsidRDefault="00B64195" w14:paraId="5283A1D0" w14:textId="77777777">
      <w:pPr>
        <w:autoSpaceDE w:val="0"/>
        <w:autoSpaceDN w:val="0"/>
        <w:adjustRightInd w:val="0"/>
        <w:ind w:left="-567"/>
        <w:rPr>
          <w:rFonts w:ascii="Arial" w:hAnsi="Arial" w:cs="Arial"/>
          <w:b/>
          <w:bCs/>
          <w:color w:val="000000"/>
          <w:sz w:val="22"/>
          <w:szCs w:val="22"/>
        </w:rPr>
      </w:pPr>
    </w:p>
    <w:p w:rsidR="00B64195" w:rsidP="00897845" w:rsidRDefault="00B64195" w14:paraId="1EE38A92" w14:textId="04DCBA35">
      <w:pPr>
        <w:autoSpaceDE w:val="0"/>
        <w:autoSpaceDN w:val="0"/>
        <w:adjustRightInd w:val="0"/>
        <w:ind w:left="-567"/>
        <w:rPr>
          <w:rFonts w:ascii="Arial" w:hAnsi="Arial" w:cs="Arial"/>
          <w:b/>
          <w:bCs/>
          <w:color w:val="000000"/>
          <w:sz w:val="22"/>
          <w:szCs w:val="22"/>
        </w:rPr>
      </w:pPr>
    </w:p>
    <w:p w:rsidR="00015578" w:rsidP="00897845" w:rsidRDefault="00015578" w14:paraId="22E033CF" w14:textId="0E305AA7">
      <w:pPr>
        <w:autoSpaceDE w:val="0"/>
        <w:autoSpaceDN w:val="0"/>
        <w:adjustRightInd w:val="0"/>
        <w:ind w:left="-567"/>
        <w:rPr>
          <w:rFonts w:ascii="Arial" w:hAnsi="Arial" w:cs="Arial"/>
          <w:b/>
          <w:bCs/>
          <w:color w:val="000000"/>
          <w:sz w:val="22"/>
          <w:szCs w:val="22"/>
        </w:rPr>
      </w:pPr>
    </w:p>
    <w:p w:rsidR="00015578" w:rsidP="00897845" w:rsidRDefault="00015578" w14:paraId="701272F6" w14:textId="0ED12D59">
      <w:pPr>
        <w:autoSpaceDE w:val="0"/>
        <w:autoSpaceDN w:val="0"/>
        <w:adjustRightInd w:val="0"/>
        <w:ind w:left="-567"/>
        <w:rPr>
          <w:rFonts w:ascii="Arial" w:hAnsi="Arial" w:cs="Arial"/>
          <w:b/>
          <w:bCs/>
          <w:color w:val="000000"/>
          <w:sz w:val="22"/>
          <w:szCs w:val="22"/>
        </w:rPr>
      </w:pPr>
    </w:p>
    <w:p w:rsidR="00015578" w:rsidP="00897845" w:rsidRDefault="00015578" w14:paraId="09C56B0E" w14:textId="75A8A2A4">
      <w:pPr>
        <w:autoSpaceDE w:val="0"/>
        <w:autoSpaceDN w:val="0"/>
        <w:adjustRightInd w:val="0"/>
        <w:ind w:left="-567"/>
        <w:rPr>
          <w:rFonts w:ascii="Arial" w:hAnsi="Arial" w:cs="Arial"/>
          <w:b/>
          <w:bCs/>
          <w:color w:val="000000"/>
          <w:sz w:val="22"/>
          <w:szCs w:val="22"/>
        </w:rPr>
      </w:pPr>
    </w:p>
    <w:p w:rsidR="00015578" w:rsidP="00897845" w:rsidRDefault="00015578" w14:paraId="6174745F" w14:textId="4BA15806">
      <w:pPr>
        <w:autoSpaceDE w:val="0"/>
        <w:autoSpaceDN w:val="0"/>
        <w:adjustRightInd w:val="0"/>
        <w:ind w:left="-567"/>
        <w:rPr>
          <w:rFonts w:ascii="Arial" w:hAnsi="Arial" w:cs="Arial"/>
          <w:b/>
          <w:bCs/>
          <w:color w:val="000000"/>
          <w:sz w:val="22"/>
          <w:szCs w:val="22"/>
        </w:rPr>
      </w:pPr>
    </w:p>
    <w:p w:rsidR="00015578" w:rsidP="00897845" w:rsidRDefault="00015578" w14:paraId="07BAAD28" w14:textId="55AF54B4">
      <w:pPr>
        <w:autoSpaceDE w:val="0"/>
        <w:autoSpaceDN w:val="0"/>
        <w:adjustRightInd w:val="0"/>
        <w:ind w:left="-567"/>
        <w:rPr>
          <w:rFonts w:ascii="Arial" w:hAnsi="Arial" w:cs="Arial"/>
          <w:b/>
          <w:bCs/>
          <w:color w:val="000000"/>
          <w:sz w:val="22"/>
          <w:szCs w:val="22"/>
        </w:rPr>
      </w:pPr>
    </w:p>
    <w:p w:rsidR="00344C0D" w:rsidP="00897845" w:rsidRDefault="00344C0D" w14:paraId="42515E6C" w14:textId="46A037B1">
      <w:pPr>
        <w:autoSpaceDE w:val="0"/>
        <w:autoSpaceDN w:val="0"/>
        <w:adjustRightInd w:val="0"/>
        <w:ind w:left="-567"/>
        <w:rPr>
          <w:rFonts w:ascii="Arial" w:hAnsi="Arial" w:cs="Arial"/>
          <w:b/>
          <w:bCs/>
          <w:color w:val="000000"/>
          <w:sz w:val="22"/>
          <w:szCs w:val="22"/>
        </w:rPr>
      </w:pPr>
    </w:p>
    <w:p w:rsidR="00344C0D" w:rsidP="00897845" w:rsidRDefault="00344C0D" w14:paraId="0B854EB5" w14:textId="2DA339AB">
      <w:pPr>
        <w:autoSpaceDE w:val="0"/>
        <w:autoSpaceDN w:val="0"/>
        <w:adjustRightInd w:val="0"/>
        <w:ind w:left="-567"/>
        <w:rPr>
          <w:rFonts w:ascii="Arial" w:hAnsi="Arial" w:cs="Arial"/>
          <w:b/>
          <w:bCs/>
          <w:color w:val="000000"/>
          <w:sz w:val="22"/>
          <w:szCs w:val="22"/>
        </w:rPr>
      </w:pPr>
    </w:p>
    <w:p w:rsidR="00344C0D" w:rsidP="00897845" w:rsidRDefault="00D35747" w14:paraId="0806064B" w14:textId="7E531E62">
      <w:pPr>
        <w:autoSpaceDE w:val="0"/>
        <w:autoSpaceDN w:val="0"/>
        <w:adjustRightInd w:val="0"/>
        <w:ind w:left="-567"/>
        <w:rPr>
          <w:rFonts w:ascii="Arial" w:hAnsi="Arial" w:cs="Arial"/>
          <w:b/>
          <w:bCs/>
          <w:color w:val="000000"/>
          <w:sz w:val="22"/>
          <w:szCs w:val="22"/>
        </w:rPr>
      </w:pPr>
      <w:r w:rsidRPr="00015578">
        <w:rPr>
          <w:rFonts w:ascii="Arial" w:hAnsi="Arial" w:cs="Arial"/>
          <w:noProof/>
        </w:rPr>
        <w:drawing>
          <wp:anchor distT="0" distB="0" distL="114300" distR="114300" simplePos="0" relativeHeight="251660288" behindDoc="1" locked="0" layoutInCell="1" allowOverlap="1" wp14:anchorId="79FA4EF6" wp14:editId="55C19DBF">
            <wp:simplePos x="0" y="0"/>
            <wp:positionH relativeFrom="margin">
              <wp:align>left</wp:align>
            </wp:positionH>
            <wp:positionV relativeFrom="paragraph">
              <wp:posOffset>35063</wp:posOffset>
            </wp:positionV>
            <wp:extent cx="2819400" cy="1023620"/>
            <wp:effectExtent l="0" t="0" r="0" b="5080"/>
            <wp:wrapTight wrapText="bothSides">
              <wp:wrapPolygon edited="0">
                <wp:start x="0" y="0"/>
                <wp:lineTo x="0" y="21305"/>
                <wp:lineTo x="21454" y="21305"/>
                <wp:lineTo x="2145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19400" cy="1023620"/>
                    </a:xfrm>
                    <a:prstGeom prst="rect">
                      <a:avLst/>
                    </a:prstGeom>
                    <a:noFill/>
                  </pic:spPr>
                </pic:pic>
              </a:graphicData>
            </a:graphic>
          </wp:anchor>
        </w:drawing>
      </w:r>
    </w:p>
    <w:p w:rsidR="00344C0D" w:rsidP="51B05A8D" w:rsidRDefault="00344C0D" w14:paraId="48DF6844" w14:textId="25A79DDD">
      <w:pPr>
        <w:pStyle w:val="NoSpacing"/>
        <w:autoSpaceDE w:val="0"/>
        <w:autoSpaceDN w:val="0"/>
        <w:adjustRightInd w:val="0"/>
        <w:ind/>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1B05A8D" w:rsidR="0BD4DDA5">
        <w:rPr>
          <w:rFonts w:ascii="Arial" w:hAnsi="Arial" w:eastAsia="Arial" w:cs="Arial"/>
          <w:b w:val="1"/>
          <w:bCs w:val="1"/>
          <w:i w:val="0"/>
          <w:iCs w:val="0"/>
          <w:caps w:val="0"/>
          <w:smallCaps w:val="0"/>
          <w:noProof w:val="0"/>
          <w:color w:val="000000" w:themeColor="text1" w:themeTint="FF" w:themeShade="FF"/>
          <w:sz w:val="22"/>
          <w:szCs w:val="22"/>
          <w:lang w:val="en-GB"/>
        </w:rPr>
        <w:t>More about us…</w:t>
      </w:r>
    </w:p>
    <w:p w:rsidR="00344C0D" w:rsidP="51B05A8D" w:rsidRDefault="00344C0D" w14:paraId="0FAE8225" w14:textId="1A2C4E70">
      <w:pPr>
        <w:autoSpaceDE w:val="0"/>
        <w:autoSpaceDN w:val="0"/>
        <w:adjustRightInd w:val="0"/>
        <w:ind/>
        <w:jc w:val="both"/>
        <w:rPr>
          <w:rFonts w:ascii="Arial" w:hAnsi="Arial" w:eastAsia="Arial" w:cs="Arial"/>
          <w:b w:val="0"/>
          <w:bCs w:val="0"/>
          <w:i w:val="0"/>
          <w:iCs w:val="0"/>
          <w:caps w:val="0"/>
          <w:smallCaps w:val="0"/>
          <w:noProof w:val="0"/>
          <w:color w:val="000000" w:themeColor="text1" w:themeTint="FF" w:themeShade="FF"/>
          <w:sz w:val="22"/>
          <w:szCs w:val="22"/>
          <w:lang w:val="en-GB"/>
        </w:rPr>
      </w:pPr>
    </w:p>
    <w:p w:rsidR="00344C0D" w:rsidP="29F73F53" w:rsidRDefault="00344C0D" w14:paraId="796A5159" w14:textId="43FB7DED">
      <w:pPr>
        <w:pStyle w:val="NoSpacing"/>
        <w:autoSpaceDE w:val="0"/>
        <w:autoSpaceDN w:val="0"/>
        <w:adjustRightInd w:val="0"/>
        <w:spacing w:after="200" w:line="276" w:lineRule="auto"/>
        <w:ind/>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29F73F53" w:rsidR="03492004">
        <w:rPr>
          <w:rFonts w:ascii="Arial" w:hAnsi="Arial" w:eastAsia="Arial" w:cs="Arial"/>
          <w:b w:val="0"/>
          <w:bCs w:val="0"/>
          <w:i w:val="0"/>
          <w:iCs w:val="0"/>
          <w:caps w:val="0"/>
          <w:smallCaps w:val="0"/>
          <w:noProof w:val="0"/>
          <w:color w:val="000000" w:themeColor="text1" w:themeTint="FF" w:themeShade="FF"/>
          <w:sz w:val="22"/>
          <w:szCs w:val="22"/>
          <w:lang w:val="en-GB"/>
        </w:rPr>
        <w:t xml:space="preserve">Warwickshire Wildlife Trust (WWT) is one of the 46 UK Wildlife Trusts. Established in 1970 we are a grass roots organisation governed by 16 trustees elected from a membership of over 30,000 people, 99% of whom live in the county, and supported by 800 active volunteers. We manage an estate covering 1,000 hectares in Warwickshire, Coventry and Solihull and no one living or working in that area is more than 6 miles from one of our 67 nature reserves.  </w:t>
      </w:r>
    </w:p>
    <w:p w:rsidR="00344C0D" w:rsidP="29F73F53" w:rsidRDefault="00344C0D" w14:paraId="1A561308" w14:textId="64206E1D">
      <w:pPr>
        <w:autoSpaceDE w:val="0"/>
        <w:autoSpaceDN w:val="0"/>
        <w:adjustRightInd w:val="0"/>
        <w:spacing w:after="200" w:line="276" w:lineRule="auto"/>
        <w:ind/>
        <w:jc w:val="both"/>
        <w:rPr>
          <w:rFonts w:ascii="Arial" w:hAnsi="Arial" w:eastAsia="Arial" w:cs="Arial"/>
          <w:b w:val="0"/>
          <w:bCs w:val="0"/>
          <w:i w:val="0"/>
          <w:iCs w:val="0"/>
          <w:caps w:val="0"/>
          <w:smallCaps w:val="0"/>
          <w:noProof w:val="0"/>
          <w:color w:val="000000" w:themeColor="text1" w:themeTint="FF" w:themeShade="FF"/>
          <w:sz w:val="22"/>
          <w:szCs w:val="22"/>
          <w:lang w:val="en-GB"/>
        </w:rPr>
      </w:pPr>
    </w:p>
    <w:p w:rsidR="00344C0D" w:rsidP="29F73F53" w:rsidRDefault="00344C0D" w14:paraId="72A84A02" w14:textId="3C94965C">
      <w:pPr>
        <w:pStyle w:val="NoSpacing"/>
        <w:autoSpaceDE w:val="0"/>
        <w:autoSpaceDN w:val="0"/>
        <w:adjustRightInd w:val="0"/>
        <w:spacing w:after="200" w:line="276" w:lineRule="auto"/>
        <w:ind/>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29F73F53" w:rsidR="03492004">
        <w:rPr>
          <w:rFonts w:ascii="Arial" w:hAnsi="Arial" w:eastAsia="Arial" w:cs="Arial"/>
          <w:b w:val="0"/>
          <w:bCs w:val="0"/>
          <w:i w:val="0"/>
          <w:iCs w:val="0"/>
          <w:caps w:val="0"/>
          <w:smallCaps w:val="0"/>
          <w:noProof w:val="0"/>
          <w:color w:val="000000" w:themeColor="text1" w:themeTint="FF" w:themeShade="FF"/>
          <w:sz w:val="22"/>
          <w:szCs w:val="22"/>
          <w:lang w:val="en-GB"/>
        </w:rPr>
        <w:t xml:space="preserve">As members of the influential network of Wildlife Trusts, we are part of a collective covering the whole of the UK with 870,000 members, 35,000 volunteers, 2,500 staff and 600 trustees, all working together through a central unit, the Royal Society of Wildlife Trusts (TWT). Together we are on a mission to restore a third of the UK’s land and seas for nature by 2030. We believe everyone, everywhere, should have access to nature and the joy and health benefits it brings. Each Wildlife Trust is an independent charity formed by people getting together to make a positive difference for wildlife, climate and future generations. Together we care for 2,300 diverse and beautiful nature reserves and work with others to manage their land for nature, too. </w:t>
      </w:r>
    </w:p>
    <w:p w:rsidR="00344C0D" w:rsidP="29F73F53" w:rsidRDefault="00344C0D" w14:paraId="4D781B52" w14:textId="0F8F3391">
      <w:pPr>
        <w:autoSpaceDE w:val="0"/>
        <w:autoSpaceDN w:val="0"/>
        <w:adjustRightInd w:val="0"/>
        <w:spacing w:after="200" w:line="276" w:lineRule="auto"/>
        <w:ind/>
        <w:jc w:val="both"/>
        <w:rPr>
          <w:rFonts w:ascii="Arial" w:hAnsi="Arial" w:eastAsia="Arial" w:cs="Arial"/>
          <w:b w:val="0"/>
          <w:bCs w:val="0"/>
          <w:i w:val="0"/>
          <w:iCs w:val="0"/>
          <w:caps w:val="0"/>
          <w:smallCaps w:val="0"/>
          <w:noProof w:val="0"/>
          <w:color w:val="000000" w:themeColor="text1" w:themeTint="FF" w:themeShade="FF"/>
          <w:sz w:val="22"/>
          <w:szCs w:val="22"/>
          <w:lang w:val="en-GB"/>
        </w:rPr>
      </w:pPr>
    </w:p>
    <w:p w:rsidR="00344C0D" w:rsidP="29F73F53" w:rsidRDefault="00344C0D" w14:paraId="7E4E3907" w14:textId="160E0248">
      <w:pPr>
        <w:autoSpaceDE w:val="0"/>
        <w:autoSpaceDN w:val="0"/>
        <w:adjustRightInd w:val="0"/>
        <w:ind/>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29F73F53" w:rsidR="03492004">
        <w:rPr>
          <w:rFonts w:ascii="Arial" w:hAnsi="Arial" w:eastAsia="Arial" w:cs="Arial"/>
          <w:b w:val="0"/>
          <w:bCs w:val="0"/>
          <w:i w:val="0"/>
          <w:iCs w:val="0"/>
          <w:caps w:val="0"/>
          <w:smallCaps w:val="0"/>
          <w:noProof w:val="0"/>
          <w:color w:val="000000" w:themeColor="text1" w:themeTint="FF" w:themeShade="FF"/>
          <w:sz w:val="22"/>
          <w:szCs w:val="22"/>
          <w:lang w:val="en-GB"/>
        </w:rPr>
        <w:t>Warwickshire Wildlife Trust is embarking on a new ten-year strategy setting out the impact we want to have as an organisation. We have a bold goal that, by 2030, nature will be in recovery with abundant and diverse wildlife everywhere, and that natural processes will be creating wilder landscapes where people and nature thrive.</w:t>
      </w:r>
    </w:p>
    <w:p w:rsidR="00344C0D" w:rsidP="29F73F53" w:rsidRDefault="00344C0D" w14:paraId="45E5A770" w14:textId="57537D47">
      <w:pPr>
        <w:autoSpaceDE w:val="0"/>
        <w:autoSpaceDN w:val="0"/>
        <w:adjustRightInd w:val="0"/>
        <w:ind/>
        <w:jc w:val="both"/>
        <w:rPr>
          <w:rFonts w:ascii="Arial" w:hAnsi="Arial" w:eastAsia="Arial" w:cs="Arial"/>
          <w:b w:val="0"/>
          <w:bCs w:val="0"/>
          <w:i w:val="0"/>
          <w:iCs w:val="0"/>
          <w:caps w:val="0"/>
          <w:smallCaps w:val="0"/>
          <w:noProof w:val="0"/>
          <w:color w:val="000000" w:themeColor="text1" w:themeTint="FF" w:themeShade="FF"/>
          <w:sz w:val="22"/>
          <w:szCs w:val="22"/>
          <w:lang w:val="en-GB"/>
        </w:rPr>
      </w:pPr>
    </w:p>
    <w:p w:rsidR="00344C0D" w:rsidP="29F73F53" w:rsidRDefault="00344C0D" w14:paraId="3EC3A080" w14:textId="3E20E759">
      <w:pPr>
        <w:autoSpaceDE w:val="0"/>
        <w:autoSpaceDN w:val="0"/>
        <w:adjustRightInd w:val="0"/>
        <w:ind/>
        <w:jc w:val="both"/>
        <w:rPr>
          <w:rFonts w:ascii="Arial" w:hAnsi="Arial" w:eastAsia="Arial" w:cs="Arial"/>
          <w:b w:val="0"/>
          <w:bCs w:val="0"/>
          <w:i w:val="0"/>
          <w:iCs w:val="0"/>
          <w:caps w:val="0"/>
          <w:smallCaps w:val="0"/>
          <w:noProof w:val="0"/>
          <w:color w:val="000000" w:themeColor="text1" w:themeTint="FF" w:themeShade="FF"/>
          <w:sz w:val="22"/>
          <w:szCs w:val="22"/>
          <w:lang w:val="en-GB"/>
        </w:rPr>
      </w:pPr>
    </w:p>
    <w:p w:rsidR="00344C0D" w:rsidP="29F73F53" w:rsidRDefault="00344C0D" w14:paraId="7E9D9F26" w14:textId="2A1E63A9">
      <w:pPr>
        <w:autoSpaceDE w:val="0"/>
        <w:autoSpaceDN w:val="0"/>
        <w:adjustRightInd w:val="0"/>
        <w:ind/>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29F73F53" w:rsidR="03492004">
        <w:rPr>
          <w:rFonts w:ascii="Arial" w:hAnsi="Arial" w:eastAsia="Arial" w:cs="Arial"/>
          <w:b w:val="0"/>
          <w:bCs w:val="0"/>
          <w:i w:val="0"/>
          <w:iCs w:val="0"/>
          <w:caps w:val="0"/>
          <w:smallCaps w:val="0"/>
          <w:noProof w:val="0"/>
          <w:color w:val="000000" w:themeColor="text1" w:themeTint="FF" w:themeShade="FF"/>
          <w:sz w:val="22"/>
          <w:szCs w:val="22"/>
          <w:lang w:val="en-GB"/>
        </w:rPr>
        <w:t xml:space="preserve">Fundamental to that approach is our ambition to make more space for nature. In order to achieve that we must influence policy, work in partnership with other people and continue to deliver a range of impactful projects through collaboration that help bring our wildlife back and enable others to take action for nature on their land.   </w:t>
      </w:r>
    </w:p>
    <w:p w:rsidR="00344C0D" w:rsidP="29F73F53" w:rsidRDefault="00344C0D" w14:paraId="012FA521" w14:textId="50F8EAFE">
      <w:pPr>
        <w:autoSpaceDE w:val="0"/>
        <w:autoSpaceDN w:val="0"/>
        <w:adjustRightInd w:val="0"/>
        <w:spacing w:after="200" w:line="276" w:lineRule="auto"/>
        <w:ind/>
        <w:jc w:val="both"/>
        <w:rPr>
          <w:rFonts w:ascii="Arial" w:hAnsi="Arial" w:eastAsia="Arial" w:cs="Arial"/>
          <w:b w:val="0"/>
          <w:bCs w:val="0"/>
          <w:i w:val="0"/>
          <w:iCs w:val="0"/>
          <w:caps w:val="0"/>
          <w:smallCaps w:val="0"/>
          <w:noProof w:val="0"/>
          <w:color w:val="000000" w:themeColor="text1" w:themeTint="FF" w:themeShade="FF"/>
          <w:sz w:val="22"/>
          <w:szCs w:val="22"/>
          <w:lang w:val="en-GB"/>
        </w:rPr>
      </w:pPr>
    </w:p>
    <w:p w:rsidR="00344C0D" w:rsidP="29F73F53" w:rsidRDefault="00344C0D" w14:paraId="2FEBEDD0" w14:textId="64F46DC7">
      <w:pPr>
        <w:autoSpaceDE w:val="0"/>
        <w:autoSpaceDN w:val="0"/>
        <w:adjustRightInd w:val="0"/>
        <w:ind/>
        <w:rPr>
          <w:rFonts w:ascii="Arial" w:hAnsi="Arial" w:eastAsia="Arial" w:cs="Arial"/>
          <w:b w:val="0"/>
          <w:bCs w:val="0"/>
          <w:i w:val="0"/>
          <w:iCs w:val="0"/>
          <w:caps w:val="0"/>
          <w:smallCaps w:val="0"/>
          <w:noProof w:val="0"/>
          <w:color w:val="000000" w:themeColor="text1" w:themeTint="FF" w:themeShade="FF"/>
          <w:sz w:val="22"/>
          <w:szCs w:val="22"/>
          <w:lang w:val="en-GB"/>
        </w:rPr>
      </w:pPr>
    </w:p>
    <w:p w:rsidR="00344C0D" w:rsidP="51B05A8D" w:rsidRDefault="00344C0D" w14:paraId="7BF18FA8" w14:textId="48067FCE">
      <w:pPr>
        <w:autoSpaceDE w:val="0"/>
        <w:autoSpaceDN w:val="0"/>
        <w:adjustRightInd w:val="0"/>
        <w:ind/>
        <w:jc w:val="both"/>
        <w:rPr>
          <w:rFonts w:ascii="Arial" w:hAnsi="Arial" w:eastAsia="Arial" w:cs="Arial"/>
          <w:b w:val="0"/>
          <w:bCs w:val="0"/>
          <w:i w:val="0"/>
          <w:iCs w:val="0"/>
          <w:caps w:val="0"/>
          <w:smallCaps w:val="0"/>
          <w:noProof w:val="0"/>
          <w:color w:val="000000" w:themeColor="text1" w:themeTint="FF" w:themeShade="FF"/>
          <w:sz w:val="22"/>
          <w:szCs w:val="22"/>
          <w:lang w:val="en-GB"/>
        </w:rPr>
      </w:pPr>
    </w:p>
    <w:p w:rsidR="00344C0D" w:rsidP="51B05A8D" w:rsidRDefault="00344C0D" w14:paraId="5C8594D5" w14:textId="43F337A8">
      <w:pPr>
        <w:autoSpaceDE w:val="0"/>
        <w:autoSpaceDN w:val="0"/>
        <w:adjustRightInd w:val="0"/>
        <w:ind/>
        <w:jc w:val="both"/>
        <w:rPr>
          <w:rFonts w:ascii="Arial" w:hAnsi="Arial" w:eastAsia="Arial" w:cs="Arial"/>
          <w:b w:val="0"/>
          <w:bCs w:val="0"/>
          <w:i w:val="0"/>
          <w:iCs w:val="0"/>
          <w:caps w:val="0"/>
          <w:smallCaps w:val="0"/>
          <w:noProof w:val="0"/>
          <w:color w:val="000000" w:themeColor="text1" w:themeTint="FF" w:themeShade="FF"/>
          <w:sz w:val="22"/>
          <w:szCs w:val="22"/>
          <w:lang w:val="en-GB"/>
        </w:rPr>
      </w:pPr>
    </w:p>
    <w:p w:rsidR="00344C0D" w:rsidP="51B05A8D" w:rsidRDefault="00344C0D" w14:paraId="7AAC5927" w14:textId="6DF1F8C3">
      <w:pPr>
        <w:autoSpaceDE w:val="0"/>
        <w:autoSpaceDN w:val="0"/>
        <w:adjustRightInd w:val="0"/>
        <w:ind w:left="-567"/>
        <w:rPr>
          <w:rFonts w:ascii="Arial" w:hAnsi="Arial" w:eastAsia="Arial" w:cs="Arial"/>
          <w:b w:val="0"/>
          <w:bCs w:val="0"/>
          <w:i w:val="0"/>
          <w:iCs w:val="0"/>
          <w:caps w:val="0"/>
          <w:smallCaps w:val="0"/>
          <w:noProof w:val="0"/>
          <w:color w:val="000000" w:themeColor="text1" w:themeTint="FF" w:themeShade="FF"/>
          <w:sz w:val="22"/>
          <w:szCs w:val="22"/>
          <w:lang w:val="en-GB"/>
        </w:rPr>
      </w:pPr>
    </w:p>
    <w:p w:rsidR="00344C0D" w:rsidP="51B05A8D" w:rsidRDefault="00344C0D" w14:paraId="277C97D1" w14:textId="5A41F37D">
      <w:pPr>
        <w:autoSpaceDE w:val="0"/>
        <w:autoSpaceDN w:val="0"/>
        <w:adjustRightInd w:val="0"/>
        <w:ind w:left="-567"/>
        <w:rPr>
          <w:rFonts w:ascii="Arial" w:hAnsi="Arial" w:eastAsia="Arial" w:cs="Arial"/>
          <w:b w:val="0"/>
          <w:bCs w:val="0"/>
          <w:i w:val="0"/>
          <w:iCs w:val="0"/>
          <w:caps w:val="0"/>
          <w:smallCaps w:val="0"/>
          <w:noProof w:val="0"/>
          <w:color w:val="000000" w:themeColor="text1" w:themeTint="FF" w:themeShade="FF"/>
          <w:sz w:val="22"/>
          <w:szCs w:val="22"/>
          <w:lang w:val="en-GB"/>
        </w:rPr>
      </w:pPr>
    </w:p>
    <w:p w:rsidR="00344C0D" w:rsidP="51B05A8D" w:rsidRDefault="00344C0D" w14:paraId="3F56EB5F" w14:textId="5D6C9115">
      <w:pPr>
        <w:autoSpaceDE w:val="0"/>
        <w:autoSpaceDN w:val="0"/>
        <w:adjustRightInd w:val="0"/>
        <w:ind w:left="-567"/>
        <w:rPr>
          <w:rFonts w:ascii="Arial" w:hAnsi="Arial" w:eastAsia="Arial" w:cs="Arial"/>
          <w:b w:val="0"/>
          <w:bCs w:val="0"/>
          <w:i w:val="0"/>
          <w:iCs w:val="0"/>
          <w:caps w:val="0"/>
          <w:smallCaps w:val="0"/>
          <w:noProof w:val="0"/>
          <w:color w:val="000000" w:themeColor="text1" w:themeTint="FF" w:themeShade="FF"/>
          <w:sz w:val="22"/>
          <w:szCs w:val="22"/>
          <w:lang w:val="en-GB"/>
        </w:rPr>
      </w:pPr>
    </w:p>
    <w:p w:rsidR="00344C0D" w:rsidP="51B05A8D" w:rsidRDefault="00344C0D" w14:paraId="760402D1" w14:textId="0644F0B2">
      <w:pPr>
        <w:autoSpaceDE w:val="0"/>
        <w:autoSpaceDN w:val="0"/>
        <w:adjustRightInd w:val="0"/>
        <w:ind w:left="-567"/>
        <w:rPr>
          <w:rFonts w:ascii="Arial" w:hAnsi="Arial" w:eastAsia="Arial" w:cs="Arial"/>
          <w:b w:val="0"/>
          <w:bCs w:val="0"/>
          <w:i w:val="0"/>
          <w:iCs w:val="0"/>
          <w:caps w:val="0"/>
          <w:smallCaps w:val="0"/>
          <w:noProof w:val="0"/>
          <w:color w:val="000000" w:themeColor="text1" w:themeTint="FF" w:themeShade="FF"/>
          <w:sz w:val="22"/>
          <w:szCs w:val="22"/>
          <w:lang w:val="en-GB"/>
        </w:rPr>
      </w:pPr>
    </w:p>
    <w:p w:rsidR="00344C0D" w:rsidP="51B05A8D" w:rsidRDefault="00344C0D" w14:paraId="2C68515E" w14:textId="166C85AC">
      <w:pPr>
        <w:autoSpaceDE w:val="0"/>
        <w:autoSpaceDN w:val="0"/>
        <w:adjustRightInd w:val="0"/>
        <w:ind w:left="-567"/>
        <w:rPr>
          <w:rFonts w:ascii="Arial" w:hAnsi="Arial" w:eastAsia="Arial" w:cs="Arial"/>
          <w:b w:val="0"/>
          <w:bCs w:val="0"/>
          <w:i w:val="0"/>
          <w:iCs w:val="0"/>
          <w:caps w:val="0"/>
          <w:smallCaps w:val="0"/>
          <w:noProof w:val="0"/>
          <w:color w:val="000000" w:themeColor="text1" w:themeTint="FF" w:themeShade="FF"/>
          <w:sz w:val="22"/>
          <w:szCs w:val="22"/>
          <w:lang w:val="en-GB"/>
        </w:rPr>
      </w:pPr>
    </w:p>
    <w:p w:rsidR="00344C0D" w:rsidP="51B05A8D" w:rsidRDefault="00344C0D" w14:paraId="707E6B76" w14:textId="6ABF2804">
      <w:pPr>
        <w:autoSpaceDE w:val="0"/>
        <w:autoSpaceDN w:val="0"/>
        <w:adjustRightInd w:val="0"/>
        <w:ind w:left="-567"/>
        <w:rPr>
          <w:rFonts w:ascii="Arial" w:hAnsi="Arial" w:eastAsia="Arial" w:cs="Arial"/>
          <w:b w:val="0"/>
          <w:bCs w:val="0"/>
          <w:i w:val="0"/>
          <w:iCs w:val="0"/>
          <w:caps w:val="0"/>
          <w:smallCaps w:val="0"/>
          <w:noProof w:val="0"/>
          <w:color w:val="000000" w:themeColor="text1" w:themeTint="FF" w:themeShade="FF"/>
          <w:sz w:val="22"/>
          <w:szCs w:val="22"/>
          <w:lang w:val="en-GB"/>
        </w:rPr>
      </w:pPr>
    </w:p>
    <w:p w:rsidR="00344C0D" w:rsidP="51B05A8D" w:rsidRDefault="00344C0D" w14:paraId="3C40843B" w14:textId="0D3DFEF6">
      <w:pPr>
        <w:autoSpaceDE w:val="0"/>
        <w:autoSpaceDN w:val="0"/>
        <w:adjustRightInd w:val="0"/>
        <w:ind w:left="-567"/>
        <w:rPr>
          <w:rFonts w:ascii="Arial" w:hAnsi="Arial" w:eastAsia="Arial" w:cs="Arial"/>
          <w:b w:val="0"/>
          <w:bCs w:val="0"/>
          <w:i w:val="0"/>
          <w:iCs w:val="0"/>
          <w:caps w:val="0"/>
          <w:smallCaps w:val="0"/>
          <w:noProof w:val="0"/>
          <w:color w:val="000000" w:themeColor="text1" w:themeTint="FF" w:themeShade="FF"/>
          <w:sz w:val="22"/>
          <w:szCs w:val="22"/>
          <w:lang w:val="en-GB"/>
        </w:rPr>
      </w:pPr>
      <w:r w:rsidRPr="29F73F53" w:rsidR="0BD4DDA5">
        <w:rPr>
          <w:rFonts w:ascii="Arial" w:hAnsi="Arial" w:eastAsia="Arial" w:cs="Arial"/>
          <w:b w:val="1"/>
          <w:bCs w:val="1"/>
          <w:i w:val="0"/>
          <w:iCs w:val="0"/>
          <w:caps w:val="0"/>
          <w:smallCaps w:val="0"/>
          <w:noProof w:val="0"/>
          <w:color w:val="000000" w:themeColor="text1" w:themeTint="FF" w:themeShade="FF"/>
          <w:sz w:val="22"/>
          <w:szCs w:val="22"/>
          <w:lang w:val="en-GB"/>
        </w:rPr>
        <w:t xml:space="preserve">GENERAL INFORMATION FOR THE POST </w:t>
      </w:r>
    </w:p>
    <w:p w:rsidR="00344C0D" w:rsidP="29F73F53" w:rsidRDefault="00344C0D" w14:paraId="6644B7DC" w14:textId="573F7CAC">
      <w:pPr>
        <w:autoSpaceDE w:val="0"/>
        <w:autoSpaceDN w:val="0"/>
        <w:adjustRightInd w:val="0"/>
        <w:ind w:left="-567"/>
        <w:jc w:val="both"/>
        <w:rPr>
          <w:rFonts w:ascii="Arial" w:hAnsi="Arial" w:eastAsia="Arial" w:cs="Arial"/>
          <w:b w:val="1"/>
          <w:bCs w:val="1"/>
          <w:i w:val="0"/>
          <w:iCs w:val="0"/>
          <w:caps w:val="0"/>
          <w:smallCaps w:val="0"/>
          <w:noProof w:val="0"/>
          <w:color w:val="000000" w:themeColor="text1" w:themeTint="FF" w:themeShade="FF"/>
          <w:sz w:val="22"/>
          <w:szCs w:val="22"/>
          <w:lang w:val="en-GB"/>
        </w:rPr>
      </w:pPr>
    </w:p>
    <w:p w:rsidR="00344C0D" w:rsidP="29F73F53" w:rsidRDefault="00344C0D" w14:paraId="043FD8A6" w14:textId="71011541">
      <w:pPr>
        <w:autoSpaceDE w:val="0"/>
        <w:autoSpaceDN w:val="0"/>
        <w:adjustRightInd w:val="0"/>
        <w:ind w:left="-56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29F73F53" w:rsidR="3E4F8A10">
        <w:rPr>
          <w:rFonts w:ascii="Arial" w:hAnsi="Arial" w:eastAsia="Arial" w:cs="Arial"/>
          <w:b w:val="1"/>
          <w:bCs w:val="1"/>
          <w:i w:val="0"/>
          <w:iCs w:val="0"/>
          <w:caps w:val="0"/>
          <w:smallCaps w:val="0"/>
          <w:noProof w:val="0"/>
          <w:color w:val="000000" w:themeColor="text1" w:themeTint="FF" w:themeShade="FF"/>
          <w:sz w:val="22"/>
          <w:szCs w:val="22"/>
          <w:lang w:val="en-GB"/>
        </w:rPr>
        <w:t xml:space="preserve">Selection and Assessment </w:t>
      </w:r>
    </w:p>
    <w:p w:rsidR="00344C0D" w:rsidP="29F73F53" w:rsidRDefault="00344C0D" w14:paraId="593E10CA" w14:textId="48190886">
      <w:pPr>
        <w:autoSpaceDE w:val="0"/>
        <w:autoSpaceDN w:val="0"/>
        <w:adjustRightInd w:val="0"/>
        <w:ind w:left="-56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29F73F53" w:rsidR="3E4F8A10">
        <w:rPr>
          <w:rFonts w:ascii="Arial" w:hAnsi="Arial" w:eastAsia="Arial" w:cs="Arial"/>
          <w:b w:val="0"/>
          <w:bCs w:val="0"/>
          <w:i w:val="0"/>
          <w:iCs w:val="0"/>
          <w:caps w:val="0"/>
          <w:smallCaps w:val="0"/>
          <w:noProof w:val="0"/>
          <w:color w:val="000000" w:themeColor="text1" w:themeTint="FF" w:themeShade="FF"/>
          <w:sz w:val="22"/>
          <w:szCs w:val="22"/>
          <w:lang w:val="en-GB"/>
        </w:rPr>
        <w:t xml:space="preserve">The candidates who appear to best meet the person specification will be invited to attend for interview. We recommend that applicants pay particular attention to demonstrating how they meet the person specification on the application form. </w:t>
      </w:r>
    </w:p>
    <w:p w:rsidR="00344C0D" w:rsidP="29F73F53" w:rsidRDefault="00344C0D" w14:paraId="4FEC0910" w14:textId="27F6CC15">
      <w:pPr>
        <w:autoSpaceDE w:val="0"/>
        <w:autoSpaceDN w:val="0"/>
        <w:adjustRightInd w:val="0"/>
        <w:ind w:left="-567"/>
        <w:jc w:val="both"/>
        <w:rPr>
          <w:rFonts w:ascii="Arial" w:hAnsi="Arial" w:eastAsia="Arial" w:cs="Arial"/>
          <w:b w:val="0"/>
          <w:bCs w:val="0"/>
          <w:i w:val="0"/>
          <w:iCs w:val="0"/>
          <w:caps w:val="0"/>
          <w:smallCaps w:val="0"/>
          <w:noProof w:val="0"/>
          <w:color w:val="000000" w:themeColor="text1" w:themeTint="FF" w:themeShade="FF"/>
          <w:sz w:val="22"/>
          <w:szCs w:val="22"/>
          <w:lang w:val="en-GB"/>
        </w:rPr>
      </w:pPr>
    </w:p>
    <w:p w:rsidR="00344C0D" w:rsidP="29F73F53" w:rsidRDefault="00344C0D" w14:paraId="1DC3FEE0" w14:textId="60D6C265">
      <w:pPr>
        <w:autoSpaceDE w:val="0"/>
        <w:autoSpaceDN w:val="0"/>
        <w:adjustRightInd w:val="0"/>
        <w:ind w:left="-56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29F73F53" w:rsidR="3E4F8A10">
        <w:rPr>
          <w:rFonts w:ascii="Arial" w:hAnsi="Arial" w:eastAsia="Arial" w:cs="Arial"/>
          <w:b w:val="0"/>
          <w:bCs w:val="0"/>
          <w:i w:val="0"/>
          <w:iCs w:val="0"/>
          <w:caps w:val="0"/>
          <w:smallCaps w:val="0"/>
          <w:noProof w:val="0"/>
          <w:color w:val="000000" w:themeColor="text1" w:themeTint="FF" w:themeShade="FF"/>
          <w:sz w:val="22"/>
          <w:szCs w:val="22"/>
          <w:lang w:val="en-GB"/>
        </w:rPr>
        <w:t xml:space="preserve">The assessment will consist of an interview designed to give candidates an opportunity to demonstrate their skills and suitability for the post. Details will be sent to short-listed candidates. </w:t>
      </w:r>
    </w:p>
    <w:p w:rsidR="00344C0D" w:rsidP="29F73F53" w:rsidRDefault="00344C0D" w14:paraId="410DD0D9" w14:textId="1CB908A1">
      <w:pPr>
        <w:autoSpaceDE w:val="0"/>
        <w:autoSpaceDN w:val="0"/>
        <w:adjustRightInd w:val="0"/>
        <w:ind w:left="-567"/>
        <w:jc w:val="both"/>
        <w:rPr>
          <w:rFonts w:ascii="Arial" w:hAnsi="Arial" w:eastAsia="Arial" w:cs="Arial"/>
          <w:b w:val="0"/>
          <w:bCs w:val="0"/>
          <w:i w:val="0"/>
          <w:iCs w:val="0"/>
          <w:caps w:val="0"/>
          <w:smallCaps w:val="0"/>
          <w:noProof w:val="0"/>
          <w:color w:val="000000" w:themeColor="text1" w:themeTint="FF" w:themeShade="FF"/>
          <w:sz w:val="22"/>
          <w:szCs w:val="22"/>
          <w:lang w:val="en-GB"/>
        </w:rPr>
      </w:pPr>
    </w:p>
    <w:p w:rsidR="00344C0D" w:rsidP="29F73F53" w:rsidRDefault="00344C0D" w14:paraId="2115CA5C" w14:textId="511E1DD3">
      <w:pPr>
        <w:autoSpaceDE w:val="0"/>
        <w:autoSpaceDN w:val="0"/>
        <w:adjustRightInd w:val="0"/>
        <w:ind w:left="-567"/>
        <w:rPr>
          <w:rFonts w:ascii="Arial" w:hAnsi="Arial" w:eastAsia="Arial" w:cs="Arial"/>
          <w:b w:val="0"/>
          <w:bCs w:val="0"/>
          <w:i w:val="0"/>
          <w:iCs w:val="0"/>
          <w:caps w:val="0"/>
          <w:smallCaps w:val="0"/>
          <w:noProof w:val="0"/>
          <w:color w:val="000000" w:themeColor="text1" w:themeTint="FF" w:themeShade="FF"/>
          <w:sz w:val="22"/>
          <w:szCs w:val="22"/>
          <w:lang w:val="en-GB"/>
        </w:rPr>
      </w:pPr>
      <w:r w:rsidRPr="29F73F53" w:rsidR="3E4F8A10">
        <w:rPr>
          <w:rFonts w:ascii="Arial" w:hAnsi="Arial" w:eastAsia="Arial" w:cs="Arial"/>
          <w:b w:val="1"/>
          <w:bCs w:val="1"/>
          <w:i w:val="0"/>
          <w:iCs w:val="0"/>
          <w:caps w:val="0"/>
          <w:smallCaps w:val="0"/>
          <w:noProof w:val="0"/>
          <w:color w:val="000000" w:themeColor="text1" w:themeTint="FF" w:themeShade="FF"/>
          <w:sz w:val="22"/>
          <w:szCs w:val="22"/>
          <w:lang w:val="en-GB"/>
        </w:rPr>
        <w:t xml:space="preserve">Appointment </w:t>
      </w:r>
    </w:p>
    <w:p w:rsidR="00344C0D" w:rsidP="29F73F53" w:rsidRDefault="00344C0D" w14:paraId="137E6514" w14:textId="7F24CCFB">
      <w:pPr>
        <w:autoSpaceDE w:val="0"/>
        <w:autoSpaceDN w:val="0"/>
        <w:adjustRightInd w:val="0"/>
        <w:ind w:left="-56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29F73F53" w:rsidR="3E4F8A10">
        <w:rPr>
          <w:rFonts w:ascii="Arial" w:hAnsi="Arial" w:eastAsia="Arial" w:cs="Arial"/>
          <w:b w:val="0"/>
          <w:bCs w:val="0"/>
          <w:i w:val="0"/>
          <w:iCs w:val="0"/>
          <w:caps w:val="0"/>
          <w:smallCaps w:val="0"/>
          <w:noProof w:val="0"/>
          <w:color w:val="000000" w:themeColor="text1" w:themeTint="FF" w:themeShade="FF"/>
          <w:sz w:val="22"/>
          <w:szCs w:val="22"/>
          <w:lang w:val="en-GB"/>
        </w:rPr>
        <w:t xml:space="preserve">All our offers of employment are made, subject to some pre-employment checks including: Satisfactory References, checks on eligibility to work in the United Kingdom, Checks on relevant certificates. Due to the anticipated level of contact with children or other vulnerable members of society involved with this role, a satisfactory Criminal Records Bureau/Independent Safeguarding Authority check is required. </w:t>
      </w:r>
    </w:p>
    <w:p w:rsidR="00344C0D" w:rsidP="29F73F53" w:rsidRDefault="00344C0D" w14:paraId="2B28EB39" w14:textId="2143782C">
      <w:pPr>
        <w:autoSpaceDE w:val="0"/>
        <w:autoSpaceDN w:val="0"/>
        <w:adjustRightInd w:val="0"/>
        <w:ind w:left="-567"/>
        <w:jc w:val="both"/>
        <w:rPr>
          <w:rFonts w:ascii="Arial" w:hAnsi="Arial" w:eastAsia="Arial" w:cs="Arial"/>
          <w:b w:val="0"/>
          <w:bCs w:val="0"/>
          <w:i w:val="0"/>
          <w:iCs w:val="0"/>
          <w:caps w:val="0"/>
          <w:smallCaps w:val="0"/>
          <w:noProof w:val="0"/>
          <w:color w:val="000000" w:themeColor="text1" w:themeTint="FF" w:themeShade="FF"/>
          <w:sz w:val="22"/>
          <w:szCs w:val="22"/>
          <w:lang w:val="en-GB"/>
        </w:rPr>
      </w:pPr>
    </w:p>
    <w:p w:rsidR="00344C0D" w:rsidP="29F73F53" w:rsidRDefault="00344C0D" w14:paraId="5BC88CC5" w14:textId="7CC949C2">
      <w:pPr>
        <w:autoSpaceDE w:val="0"/>
        <w:autoSpaceDN w:val="0"/>
        <w:adjustRightInd w:val="0"/>
        <w:ind w:left="-56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29F73F53" w:rsidR="3E4F8A10">
        <w:rPr>
          <w:rFonts w:ascii="Arial" w:hAnsi="Arial" w:eastAsia="Arial" w:cs="Arial"/>
          <w:b w:val="1"/>
          <w:bCs w:val="1"/>
          <w:i w:val="0"/>
          <w:iCs w:val="0"/>
          <w:caps w:val="0"/>
          <w:smallCaps w:val="0"/>
          <w:noProof w:val="0"/>
          <w:color w:val="000000" w:themeColor="text1" w:themeTint="FF" w:themeShade="FF"/>
          <w:sz w:val="22"/>
          <w:szCs w:val="22"/>
          <w:lang w:val="en-GB"/>
        </w:rPr>
        <w:t xml:space="preserve">Salary </w:t>
      </w:r>
    </w:p>
    <w:p w:rsidR="00344C0D" w:rsidP="29F73F53" w:rsidRDefault="00344C0D" w14:paraId="0D766B16" w14:textId="3B9FD5A5">
      <w:pPr>
        <w:autoSpaceDE w:val="0"/>
        <w:autoSpaceDN w:val="0"/>
        <w:adjustRightInd w:val="0"/>
        <w:ind w:left="-56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29F73F53" w:rsidR="3E4F8A10">
        <w:rPr>
          <w:rFonts w:ascii="Arial" w:hAnsi="Arial" w:eastAsia="Arial" w:cs="Arial"/>
          <w:b w:val="0"/>
          <w:bCs w:val="0"/>
          <w:i w:val="0"/>
          <w:iCs w:val="0"/>
          <w:caps w:val="0"/>
          <w:smallCaps w:val="0"/>
          <w:noProof w:val="0"/>
          <w:color w:val="000000" w:themeColor="text1" w:themeTint="FF" w:themeShade="FF"/>
          <w:sz w:val="22"/>
          <w:szCs w:val="22"/>
          <w:lang w:val="en-GB"/>
        </w:rPr>
        <w:t>Your salary will be based on your skills, knowledge and experience. You will be paid monthly in arrears by credit transfer to a bank or building society account.</w:t>
      </w:r>
    </w:p>
    <w:p w:rsidR="00344C0D" w:rsidP="29F73F53" w:rsidRDefault="00344C0D" w14:paraId="0F6B3048" w14:textId="4570CB37">
      <w:pPr>
        <w:autoSpaceDE w:val="0"/>
        <w:autoSpaceDN w:val="0"/>
        <w:adjustRightInd w:val="0"/>
        <w:ind w:left="-567"/>
        <w:jc w:val="both"/>
        <w:rPr>
          <w:rFonts w:ascii="Arial" w:hAnsi="Arial" w:eastAsia="Arial" w:cs="Arial"/>
          <w:b w:val="0"/>
          <w:bCs w:val="0"/>
          <w:i w:val="0"/>
          <w:iCs w:val="0"/>
          <w:caps w:val="0"/>
          <w:smallCaps w:val="0"/>
          <w:noProof w:val="0"/>
          <w:color w:val="000000" w:themeColor="text1" w:themeTint="FF" w:themeShade="FF"/>
          <w:sz w:val="22"/>
          <w:szCs w:val="22"/>
          <w:lang w:val="en-GB"/>
        </w:rPr>
      </w:pPr>
    </w:p>
    <w:p w:rsidR="00344C0D" w:rsidP="51B05A8D" w:rsidRDefault="00344C0D" w14:paraId="1E17D976" w14:textId="6E5CBCAE">
      <w:pPr>
        <w:autoSpaceDE w:val="0"/>
        <w:autoSpaceDN w:val="0"/>
        <w:adjustRightInd w:val="0"/>
        <w:ind w:left="-56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1B05A8D" w:rsidR="0BD4DDA5">
        <w:rPr>
          <w:rFonts w:ascii="Arial" w:hAnsi="Arial" w:eastAsia="Arial" w:cs="Arial"/>
          <w:b w:val="1"/>
          <w:bCs w:val="1"/>
          <w:i w:val="0"/>
          <w:iCs w:val="0"/>
          <w:caps w:val="0"/>
          <w:smallCaps w:val="0"/>
          <w:noProof w:val="0"/>
          <w:color w:val="000000" w:themeColor="text1" w:themeTint="FF" w:themeShade="FF"/>
          <w:sz w:val="22"/>
          <w:szCs w:val="22"/>
          <w:lang w:val="en-GB"/>
        </w:rPr>
        <w:t xml:space="preserve">Location </w:t>
      </w:r>
    </w:p>
    <w:p w:rsidR="00344C0D" w:rsidP="51B05A8D" w:rsidRDefault="00344C0D" w14:paraId="09F5F943" w14:textId="2ED9900D">
      <w:pPr>
        <w:autoSpaceDE w:val="0"/>
        <w:autoSpaceDN w:val="0"/>
        <w:adjustRightInd w:val="0"/>
        <w:ind w:left="-567"/>
        <w:jc w:val="both"/>
      </w:pPr>
      <w:r w:rsidRPr="29F73F53" w:rsidR="11AD050B">
        <w:rPr>
          <w:rFonts w:ascii="Arial" w:hAnsi="Arial" w:eastAsia="Arial" w:cs="Arial"/>
          <w:b w:val="0"/>
          <w:bCs w:val="0"/>
          <w:i w:val="0"/>
          <w:iCs w:val="0"/>
          <w:caps w:val="0"/>
          <w:smallCaps w:val="0"/>
          <w:noProof w:val="0"/>
          <w:color w:val="000000" w:themeColor="text1" w:themeTint="FF" w:themeShade="FF"/>
          <w:sz w:val="22"/>
          <w:szCs w:val="22"/>
          <w:lang w:val="en-GB"/>
        </w:rPr>
        <w:t>The role is employed by Warwickshire Wildlife Trust but hosted by Warwickshire County Council on their IT system</w:t>
      </w:r>
      <w:r w:rsidRPr="29F73F53" w:rsidR="15218D88">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29F73F53" w:rsidR="11AD050B">
        <w:rPr>
          <w:rFonts w:ascii="Arial" w:hAnsi="Arial" w:eastAsia="Arial" w:cs="Arial"/>
          <w:b w:val="0"/>
          <w:bCs w:val="0"/>
          <w:i w:val="0"/>
          <w:iCs w:val="0"/>
          <w:caps w:val="0"/>
          <w:smallCaps w:val="0"/>
          <w:noProof w:val="0"/>
          <w:color w:val="000000" w:themeColor="text1" w:themeTint="FF" w:themeShade="FF"/>
          <w:sz w:val="22"/>
          <w:szCs w:val="22"/>
          <w:lang w:val="en-GB"/>
        </w:rPr>
        <w:t xml:space="preserve">It </w:t>
      </w:r>
      <w:r w:rsidRPr="29F73F53" w:rsidR="11AD050B">
        <w:rPr>
          <w:rFonts w:ascii="Arial" w:hAnsi="Arial" w:eastAsia="Arial" w:cs="Arial"/>
          <w:b w:val="0"/>
          <w:bCs w:val="0"/>
          <w:i w:val="0"/>
          <w:iCs w:val="0"/>
          <w:caps w:val="0"/>
          <w:smallCaps w:val="0"/>
          <w:noProof w:val="0"/>
          <w:color w:val="000000" w:themeColor="text1" w:themeTint="FF" w:themeShade="FF"/>
          <w:sz w:val="22"/>
          <w:szCs w:val="22"/>
          <w:lang w:val="en-GB"/>
        </w:rPr>
        <w:t>benefits</w:t>
      </w:r>
      <w:r w:rsidRPr="29F73F53" w:rsidR="11AD050B">
        <w:rPr>
          <w:rFonts w:ascii="Arial" w:hAnsi="Arial" w:eastAsia="Arial" w:cs="Arial"/>
          <w:b w:val="0"/>
          <w:bCs w:val="0"/>
          <w:i w:val="0"/>
          <w:iCs w:val="0"/>
          <w:caps w:val="0"/>
          <w:smallCaps w:val="0"/>
          <w:noProof w:val="0"/>
          <w:color w:val="000000" w:themeColor="text1" w:themeTint="FF" w:themeShade="FF"/>
          <w:sz w:val="22"/>
          <w:szCs w:val="22"/>
          <w:lang w:val="en-GB"/>
        </w:rPr>
        <w:t xml:space="preserve"> from being able to work from within Warwickshire County Council offices in Warwick, the Trust’s offices near Coventry</w:t>
      </w:r>
      <w:r w:rsidRPr="29F73F53" w:rsidR="3611983E">
        <w:rPr>
          <w:rFonts w:ascii="Arial" w:hAnsi="Arial" w:eastAsia="Arial" w:cs="Arial"/>
          <w:b w:val="0"/>
          <w:bCs w:val="0"/>
          <w:i w:val="0"/>
          <w:iCs w:val="0"/>
          <w:caps w:val="0"/>
          <w:smallCaps w:val="0"/>
          <w:noProof w:val="0"/>
          <w:color w:val="000000" w:themeColor="text1" w:themeTint="FF" w:themeShade="FF"/>
          <w:sz w:val="22"/>
          <w:szCs w:val="22"/>
          <w:lang w:val="en-GB"/>
        </w:rPr>
        <w:t xml:space="preserve"> or</w:t>
      </w:r>
      <w:r w:rsidRPr="29F73F53" w:rsidR="11AD050B">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29F73F53" w:rsidR="11AD050B">
        <w:rPr>
          <w:rFonts w:ascii="Arial" w:hAnsi="Arial" w:eastAsia="Arial" w:cs="Arial"/>
          <w:b w:val="0"/>
          <w:bCs w:val="0"/>
          <w:i w:val="0"/>
          <w:iCs w:val="0"/>
          <w:caps w:val="0"/>
          <w:smallCaps w:val="0"/>
          <w:noProof w:val="0"/>
          <w:color w:val="000000" w:themeColor="text1" w:themeTint="FF" w:themeShade="FF"/>
          <w:sz w:val="22"/>
          <w:szCs w:val="22"/>
          <w:lang w:val="en-GB"/>
        </w:rPr>
        <w:t>Coleshill and</w:t>
      </w:r>
      <w:r w:rsidRPr="29F73F53" w:rsidR="11AD050B">
        <w:rPr>
          <w:rFonts w:ascii="Arial" w:hAnsi="Arial" w:eastAsia="Arial" w:cs="Arial"/>
          <w:b w:val="0"/>
          <w:bCs w:val="0"/>
          <w:i w:val="0"/>
          <w:iCs w:val="0"/>
          <w:caps w:val="0"/>
          <w:smallCaps w:val="0"/>
          <w:noProof w:val="0"/>
          <w:color w:val="000000" w:themeColor="text1" w:themeTint="FF" w:themeShade="FF"/>
          <w:sz w:val="22"/>
          <w:szCs w:val="22"/>
          <w:lang w:val="en-GB"/>
        </w:rPr>
        <w:t xml:space="preserve"> from home. Employees may </w:t>
      </w:r>
      <w:r w:rsidRPr="29F73F53" w:rsidR="11AD050B">
        <w:rPr>
          <w:rFonts w:ascii="Arial" w:hAnsi="Arial" w:eastAsia="Arial" w:cs="Arial"/>
          <w:b w:val="0"/>
          <w:bCs w:val="0"/>
          <w:i w:val="0"/>
          <w:iCs w:val="0"/>
          <w:caps w:val="0"/>
          <w:smallCaps w:val="0"/>
          <w:noProof w:val="0"/>
          <w:color w:val="000000" w:themeColor="text1" w:themeTint="FF" w:themeShade="FF"/>
          <w:sz w:val="22"/>
          <w:szCs w:val="22"/>
          <w:lang w:val="en-GB"/>
        </w:rPr>
        <w:t>be required</w:t>
      </w:r>
      <w:r w:rsidRPr="29F73F53" w:rsidR="11AD050B">
        <w:rPr>
          <w:rFonts w:ascii="Arial" w:hAnsi="Arial" w:eastAsia="Arial" w:cs="Arial"/>
          <w:b w:val="0"/>
          <w:bCs w:val="0"/>
          <w:i w:val="0"/>
          <w:iCs w:val="0"/>
          <w:caps w:val="0"/>
          <w:smallCaps w:val="0"/>
          <w:noProof w:val="0"/>
          <w:color w:val="000000" w:themeColor="text1" w:themeTint="FF" w:themeShade="FF"/>
          <w:sz w:val="22"/>
          <w:szCs w:val="22"/>
          <w:lang w:val="en-GB"/>
        </w:rPr>
        <w:t xml:space="preserve"> to work at other Trust or non-Trust sites from time to time. The successful candidate will be expected to travel to visit sites</w:t>
      </w:r>
      <w:r w:rsidRPr="29F73F53" w:rsidR="16CB8066">
        <w:rPr>
          <w:rFonts w:ascii="Arial" w:hAnsi="Arial" w:eastAsia="Arial" w:cs="Arial"/>
          <w:b w:val="0"/>
          <w:bCs w:val="0"/>
          <w:i w:val="0"/>
          <w:iCs w:val="0"/>
          <w:caps w:val="0"/>
          <w:smallCaps w:val="0"/>
          <w:noProof w:val="0"/>
          <w:color w:val="000000" w:themeColor="text1" w:themeTint="FF" w:themeShade="FF"/>
          <w:sz w:val="22"/>
          <w:szCs w:val="22"/>
          <w:lang w:val="en-GB"/>
        </w:rPr>
        <w:t xml:space="preserve"> or external meetings</w:t>
      </w:r>
      <w:r w:rsidRPr="29F73F53" w:rsidR="11AD050B">
        <w:rPr>
          <w:rFonts w:ascii="Arial" w:hAnsi="Arial" w:eastAsia="Arial" w:cs="Arial"/>
          <w:b w:val="0"/>
          <w:bCs w:val="0"/>
          <w:i w:val="0"/>
          <w:iCs w:val="0"/>
          <w:caps w:val="0"/>
          <w:smallCaps w:val="0"/>
          <w:noProof w:val="0"/>
          <w:color w:val="000000" w:themeColor="text1" w:themeTint="FF" w:themeShade="FF"/>
          <w:sz w:val="22"/>
          <w:szCs w:val="22"/>
          <w:lang w:val="en-GB"/>
        </w:rPr>
        <w:t xml:space="preserve"> within the area, some of which are in remote </w:t>
      </w:r>
      <w:r w:rsidRPr="29F73F53" w:rsidR="11AD050B">
        <w:rPr>
          <w:rFonts w:ascii="Arial" w:hAnsi="Arial" w:eastAsia="Arial" w:cs="Arial"/>
          <w:b w:val="0"/>
          <w:bCs w:val="0"/>
          <w:i w:val="0"/>
          <w:iCs w:val="0"/>
          <w:caps w:val="0"/>
          <w:smallCaps w:val="0"/>
          <w:noProof w:val="0"/>
          <w:color w:val="000000" w:themeColor="text1" w:themeTint="FF" w:themeShade="FF"/>
          <w:sz w:val="22"/>
          <w:szCs w:val="22"/>
          <w:lang w:val="en-GB"/>
        </w:rPr>
        <w:t>locations</w:t>
      </w:r>
      <w:r w:rsidRPr="29F73F53" w:rsidR="11AD050B">
        <w:rPr>
          <w:rFonts w:ascii="Arial" w:hAnsi="Arial" w:eastAsia="Arial" w:cs="Arial"/>
          <w:b w:val="0"/>
          <w:bCs w:val="0"/>
          <w:i w:val="0"/>
          <w:iCs w:val="0"/>
          <w:caps w:val="0"/>
          <w:smallCaps w:val="0"/>
          <w:noProof w:val="0"/>
          <w:color w:val="000000" w:themeColor="text1" w:themeTint="FF" w:themeShade="FF"/>
          <w:sz w:val="22"/>
          <w:szCs w:val="22"/>
          <w:lang w:val="en-GB"/>
        </w:rPr>
        <w:t xml:space="preserve"> and many include rough terrain as an integral part of their character. The role will also involve some lone working</w:t>
      </w:r>
      <w:r w:rsidRPr="29F73F53" w:rsidR="11AD050B">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29F73F53" w:rsidR="11AD050B">
        <w:rPr>
          <w:rFonts w:ascii="Arial" w:hAnsi="Arial" w:eastAsia="Arial" w:cs="Arial"/>
          <w:noProof w:val="0"/>
          <w:sz w:val="22"/>
          <w:szCs w:val="22"/>
          <w:lang w:val="en-GB"/>
        </w:rPr>
        <w:t xml:space="preserve"> </w:t>
      </w:r>
    </w:p>
    <w:p w:rsidR="00344C0D" w:rsidP="51B05A8D" w:rsidRDefault="00344C0D" w14:paraId="32EE01C9" w14:textId="58F4ADBC">
      <w:pPr>
        <w:autoSpaceDE w:val="0"/>
        <w:autoSpaceDN w:val="0"/>
        <w:adjustRightInd w:val="0"/>
        <w:ind w:left="-567"/>
        <w:jc w:val="both"/>
        <w:rPr>
          <w:rFonts w:ascii="Arial" w:hAnsi="Arial" w:eastAsia="Arial" w:cs="Arial"/>
          <w:b w:val="0"/>
          <w:bCs w:val="0"/>
          <w:i w:val="0"/>
          <w:iCs w:val="0"/>
          <w:caps w:val="0"/>
          <w:smallCaps w:val="0"/>
          <w:noProof w:val="0"/>
          <w:color w:val="000000" w:themeColor="text1" w:themeTint="FF" w:themeShade="FF"/>
          <w:sz w:val="22"/>
          <w:szCs w:val="22"/>
          <w:lang w:val="en-GB"/>
        </w:rPr>
      </w:pPr>
    </w:p>
    <w:p w:rsidR="00344C0D" w:rsidP="51B05A8D" w:rsidRDefault="00344C0D" w14:paraId="20A09284" w14:textId="2D4E3338">
      <w:pPr>
        <w:autoSpaceDE w:val="0"/>
        <w:autoSpaceDN w:val="0"/>
        <w:adjustRightInd w:val="0"/>
        <w:ind w:left="-56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1B05A8D" w:rsidR="0BD4DDA5">
        <w:rPr>
          <w:rFonts w:ascii="Arial" w:hAnsi="Arial" w:eastAsia="Arial" w:cs="Arial"/>
          <w:b w:val="1"/>
          <w:bCs w:val="1"/>
          <w:i w:val="0"/>
          <w:iCs w:val="0"/>
          <w:caps w:val="0"/>
          <w:smallCaps w:val="0"/>
          <w:noProof w:val="0"/>
          <w:color w:val="000000" w:themeColor="text1" w:themeTint="FF" w:themeShade="FF"/>
          <w:sz w:val="22"/>
          <w:szCs w:val="22"/>
          <w:lang w:val="en-GB"/>
        </w:rPr>
        <w:t xml:space="preserve">Hours of Work </w:t>
      </w:r>
    </w:p>
    <w:p w:rsidR="00344C0D" w:rsidP="51B05A8D" w:rsidRDefault="00344C0D" w14:paraId="0680C50A" w14:textId="036A9367">
      <w:pPr>
        <w:autoSpaceDE w:val="0"/>
        <w:autoSpaceDN w:val="0"/>
        <w:adjustRightInd w:val="0"/>
        <w:ind w:left="-56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1B05A8D" w:rsidR="0BD4DDA5">
        <w:rPr>
          <w:rFonts w:ascii="Arial" w:hAnsi="Arial" w:eastAsia="Arial" w:cs="Arial"/>
          <w:b w:val="0"/>
          <w:bCs w:val="0"/>
          <w:i w:val="0"/>
          <w:iCs w:val="0"/>
          <w:caps w:val="0"/>
          <w:smallCaps w:val="0"/>
          <w:noProof w:val="0"/>
          <w:color w:val="000000" w:themeColor="text1" w:themeTint="FF" w:themeShade="FF"/>
          <w:sz w:val="22"/>
          <w:szCs w:val="22"/>
          <w:lang w:val="en-GB"/>
        </w:rPr>
        <w:t>Our employees work a 35-hour week (full time). In view of Warwickshire Wildlife Trust’s work, employees can be called upon from time to time to work a reasonable period outside of the set hours. No overtime will be payable but a flexi time policy and TOIL is in place.</w:t>
      </w:r>
    </w:p>
    <w:p w:rsidR="00344C0D" w:rsidP="51B05A8D" w:rsidRDefault="00344C0D" w14:paraId="16DB87E1" w14:textId="49FB250E">
      <w:pPr>
        <w:autoSpaceDE w:val="0"/>
        <w:autoSpaceDN w:val="0"/>
        <w:adjustRightInd w:val="0"/>
        <w:ind w:left="-567"/>
        <w:jc w:val="both"/>
        <w:rPr>
          <w:rFonts w:ascii="Arial" w:hAnsi="Arial" w:eastAsia="Arial" w:cs="Arial"/>
          <w:b w:val="0"/>
          <w:bCs w:val="0"/>
          <w:i w:val="0"/>
          <w:iCs w:val="0"/>
          <w:caps w:val="0"/>
          <w:smallCaps w:val="0"/>
          <w:noProof w:val="0"/>
          <w:color w:val="000000" w:themeColor="text1" w:themeTint="FF" w:themeShade="FF"/>
          <w:sz w:val="22"/>
          <w:szCs w:val="22"/>
          <w:lang w:val="en-GB"/>
        </w:rPr>
      </w:pPr>
    </w:p>
    <w:p w:rsidR="00344C0D" w:rsidP="51B05A8D" w:rsidRDefault="00344C0D" w14:paraId="5C3FB35B" w14:textId="6BA80959">
      <w:pPr>
        <w:autoSpaceDE w:val="0"/>
        <w:autoSpaceDN w:val="0"/>
        <w:adjustRightInd w:val="0"/>
        <w:ind w:left="-56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1B05A8D" w:rsidR="0BD4DDA5">
        <w:rPr>
          <w:rFonts w:ascii="Arial" w:hAnsi="Arial" w:eastAsia="Arial" w:cs="Arial"/>
          <w:b w:val="1"/>
          <w:bCs w:val="1"/>
          <w:i w:val="0"/>
          <w:iCs w:val="0"/>
          <w:caps w:val="0"/>
          <w:smallCaps w:val="0"/>
          <w:noProof w:val="0"/>
          <w:color w:val="000000" w:themeColor="text1" w:themeTint="FF" w:themeShade="FF"/>
          <w:sz w:val="22"/>
          <w:szCs w:val="22"/>
          <w:lang w:val="en-GB"/>
        </w:rPr>
        <w:t xml:space="preserve">Holiday Entitlement </w:t>
      </w:r>
    </w:p>
    <w:p w:rsidR="00344C0D" w:rsidP="51B05A8D" w:rsidRDefault="00344C0D" w14:paraId="2E846FE3" w14:textId="61D0B27B">
      <w:pPr>
        <w:autoSpaceDE w:val="0"/>
        <w:autoSpaceDN w:val="0"/>
        <w:adjustRightInd w:val="0"/>
        <w:ind w:left="-56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1B05A8D" w:rsidR="0BD4DDA5">
        <w:rPr>
          <w:rFonts w:ascii="Arial" w:hAnsi="Arial" w:eastAsia="Arial" w:cs="Arial"/>
          <w:b w:val="0"/>
          <w:bCs w:val="0"/>
          <w:i w:val="0"/>
          <w:iCs w:val="0"/>
          <w:caps w:val="0"/>
          <w:smallCaps w:val="0"/>
          <w:noProof w:val="0"/>
          <w:color w:val="000000" w:themeColor="text1" w:themeTint="FF" w:themeShade="FF"/>
          <w:sz w:val="22"/>
          <w:szCs w:val="22"/>
          <w:lang w:val="en-GB"/>
        </w:rPr>
        <w:t xml:space="preserve">Our holiday year runs from January to December. Full time employees get 25 days holiday per year plus bank holidays. For permanent members of staff this increases to 27 days after 2 years and 28 days after 5. </w:t>
      </w:r>
    </w:p>
    <w:p w:rsidR="00344C0D" w:rsidP="51B05A8D" w:rsidRDefault="00344C0D" w14:paraId="585CFBAD" w14:textId="464CFB2B">
      <w:pPr>
        <w:autoSpaceDE w:val="0"/>
        <w:autoSpaceDN w:val="0"/>
        <w:adjustRightInd w:val="0"/>
        <w:ind w:left="-567"/>
        <w:rPr>
          <w:rFonts w:ascii="Arial" w:hAnsi="Arial" w:eastAsia="Arial" w:cs="Arial"/>
          <w:b w:val="0"/>
          <w:bCs w:val="0"/>
          <w:i w:val="0"/>
          <w:iCs w:val="0"/>
          <w:caps w:val="0"/>
          <w:smallCaps w:val="0"/>
          <w:noProof w:val="0"/>
          <w:color w:val="000000" w:themeColor="text1" w:themeTint="FF" w:themeShade="FF"/>
          <w:sz w:val="22"/>
          <w:szCs w:val="22"/>
          <w:lang w:val="en-GB"/>
        </w:rPr>
      </w:pPr>
    </w:p>
    <w:p w:rsidR="00344C0D" w:rsidP="51B05A8D" w:rsidRDefault="00344C0D" w14:paraId="1F31C3C5" w14:textId="37B585B7">
      <w:pPr>
        <w:autoSpaceDE w:val="0"/>
        <w:autoSpaceDN w:val="0"/>
        <w:adjustRightInd w:val="0"/>
        <w:ind w:left="-567"/>
        <w:rPr>
          <w:rFonts w:ascii="Arial" w:hAnsi="Arial" w:eastAsia="Arial" w:cs="Arial"/>
          <w:b w:val="0"/>
          <w:bCs w:val="0"/>
          <w:i w:val="0"/>
          <w:iCs w:val="0"/>
          <w:caps w:val="0"/>
          <w:smallCaps w:val="0"/>
          <w:noProof w:val="0"/>
          <w:color w:val="000000" w:themeColor="text1" w:themeTint="FF" w:themeShade="FF"/>
          <w:sz w:val="22"/>
          <w:szCs w:val="22"/>
          <w:lang w:val="en-GB"/>
        </w:rPr>
      </w:pPr>
      <w:r w:rsidRPr="51B05A8D" w:rsidR="0BD4DDA5">
        <w:rPr>
          <w:rFonts w:ascii="Arial" w:hAnsi="Arial" w:eastAsia="Arial" w:cs="Arial"/>
          <w:b w:val="1"/>
          <w:bCs w:val="1"/>
          <w:i w:val="0"/>
          <w:iCs w:val="0"/>
          <w:caps w:val="0"/>
          <w:smallCaps w:val="0"/>
          <w:noProof w:val="0"/>
          <w:color w:val="000000" w:themeColor="text1" w:themeTint="FF" w:themeShade="FF"/>
          <w:sz w:val="22"/>
          <w:szCs w:val="22"/>
          <w:lang w:val="en-GB"/>
        </w:rPr>
        <w:t xml:space="preserve">Pension </w:t>
      </w:r>
    </w:p>
    <w:p w:rsidR="00344C0D" w:rsidP="51B05A8D" w:rsidRDefault="00344C0D" w14:paraId="05CB9A7A" w14:textId="34A6CAAC">
      <w:pPr>
        <w:pStyle w:val="NoSpacing"/>
        <w:autoSpaceDE w:val="0"/>
        <w:autoSpaceDN w:val="0"/>
        <w:adjustRightInd w:val="0"/>
        <w:ind w:left="-56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1B05A8D" w:rsidR="0BD4DDA5">
        <w:rPr>
          <w:rFonts w:ascii="Arial" w:hAnsi="Arial" w:eastAsia="Arial" w:cs="Arial"/>
          <w:b w:val="0"/>
          <w:bCs w:val="0"/>
          <w:i w:val="0"/>
          <w:iCs w:val="0"/>
          <w:caps w:val="0"/>
          <w:smallCaps w:val="0"/>
          <w:noProof w:val="0"/>
          <w:color w:val="000000" w:themeColor="text1" w:themeTint="FF" w:themeShade="FF"/>
          <w:sz w:val="22"/>
          <w:szCs w:val="22"/>
          <w:lang w:val="en-GB"/>
        </w:rPr>
        <w:t xml:space="preserve">You will be automatically enrolled in the Warwickshire Wildlife Trust Stakeholder Pension Scheme if you meet the eligibility criteria, though you may opt out. The employee contributes 4.5% of salary and the Trust as the employer contributes a further 7% to the scheme.  </w:t>
      </w:r>
    </w:p>
    <w:p w:rsidR="00344C0D" w:rsidP="51B05A8D" w:rsidRDefault="00344C0D" w14:paraId="31C5C07A" w14:textId="0B86334E">
      <w:pPr>
        <w:autoSpaceDE w:val="0"/>
        <w:autoSpaceDN w:val="0"/>
        <w:adjustRightInd w:val="0"/>
        <w:ind w:left="-567"/>
        <w:jc w:val="both"/>
        <w:rPr>
          <w:rFonts w:ascii="Arial" w:hAnsi="Arial" w:eastAsia="Arial" w:cs="Arial"/>
          <w:b w:val="0"/>
          <w:bCs w:val="0"/>
          <w:i w:val="0"/>
          <w:iCs w:val="0"/>
          <w:caps w:val="0"/>
          <w:smallCaps w:val="0"/>
          <w:noProof w:val="0"/>
          <w:color w:val="000000" w:themeColor="text1" w:themeTint="FF" w:themeShade="FF"/>
          <w:sz w:val="22"/>
          <w:szCs w:val="22"/>
          <w:lang w:val="en-GB"/>
        </w:rPr>
      </w:pPr>
    </w:p>
    <w:p w:rsidR="00344C0D" w:rsidP="51B05A8D" w:rsidRDefault="00344C0D" w14:paraId="1C87BA86" w14:textId="6CACC56B">
      <w:pPr>
        <w:autoSpaceDE w:val="0"/>
        <w:autoSpaceDN w:val="0"/>
        <w:adjustRightInd w:val="0"/>
        <w:ind w:left="-56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1B05A8D" w:rsidR="0BD4DDA5">
        <w:rPr>
          <w:rFonts w:ascii="Arial" w:hAnsi="Arial" w:eastAsia="Arial" w:cs="Arial"/>
          <w:b w:val="1"/>
          <w:bCs w:val="1"/>
          <w:i w:val="0"/>
          <w:iCs w:val="0"/>
          <w:caps w:val="0"/>
          <w:smallCaps w:val="0"/>
          <w:noProof w:val="0"/>
          <w:color w:val="000000" w:themeColor="text1" w:themeTint="FF" w:themeShade="FF"/>
          <w:sz w:val="22"/>
          <w:szCs w:val="22"/>
          <w:lang w:val="en-GB"/>
        </w:rPr>
        <w:t xml:space="preserve">Notice </w:t>
      </w:r>
    </w:p>
    <w:p w:rsidR="00344C0D" w:rsidP="51B05A8D" w:rsidRDefault="00344C0D" w14:paraId="3A29639D" w14:textId="3968380F">
      <w:pPr>
        <w:autoSpaceDE w:val="0"/>
        <w:autoSpaceDN w:val="0"/>
        <w:adjustRightInd w:val="0"/>
        <w:ind w:left="-56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1B05A8D" w:rsidR="0BD4DDA5">
        <w:rPr>
          <w:rFonts w:ascii="Arial" w:hAnsi="Arial" w:eastAsia="Arial" w:cs="Arial"/>
          <w:b w:val="0"/>
          <w:bCs w:val="0"/>
          <w:i w:val="0"/>
          <w:iCs w:val="0"/>
          <w:caps w:val="0"/>
          <w:smallCaps w:val="0"/>
          <w:noProof w:val="0"/>
          <w:color w:val="000000" w:themeColor="text1" w:themeTint="FF" w:themeShade="FF"/>
          <w:sz w:val="22"/>
          <w:szCs w:val="22"/>
          <w:lang w:val="en-GB"/>
        </w:rPr>
        <w:t xml:space="preserve">If you choose to leave the </w:t>
      </w:r>
      <w:r w:rsidRPr="51B05A8D" w:rsidR="0BD4DDA5">
        <w:rPr>
          <w:rFonts w:ascii="Arial" w:hAnsi="Arial" w:eastAsia="Arial" w:cs="Arial"/>
          <w:b w:val="0"/>
          <w:bCs w:val="0"/>
          <w:i w:val="0"/>
          <w:iCs w:val="0"/>
          <w:caps w:val="0"/>
          <w:smallCaps w:val="0"/>
          <w:noProof w:val="0"/>
          <w:color w:val="000000" w:themeColor="text1" w:themeTint="FF" w:themeShade="FF"/>
          <w:sz w:val="22"/>
          <w:szCs w:val="22"/>
          <w:lang w:val="en-GB"/>
        </w:rPr>
        <w:t>Trust</w:t>
      </w:r>
      <w:r w:rsidRPr="51B05A8D" w:rsidR="0BD4DDA5">
        <w:rPr>
          <w:rFonts w:ascii="Arial" w:hAnsi="Arial" w:eastAsia="Arial" w:cs="Arial"/>
          <w:b w:val="0"/>
          <w:bCs w:val="0"/>
          <w:i w:val="0"/>
          <w:iCs w:val="0"/>
          <w:caps w:val="0"/>
          <w:smallCaps w:val="0"/>
          <w:noProof w:val="0"/>
          <w:color w:val="000000" w:themeColor="text1" w:themeTint="FF" w:themeShade="FF"/>
          <w:sz w:val="22"/>
          <w:szCs w:val="22"/>
          <w:lang w:val="en-GB"/>
        </w:rPr>
        <w:t xml:space="preserve"> you will </w:t>
      </w:r>
      <w:r w:rsidRPr="51B05A8D" w:rsidR="0BD4DDA5">
        <w:rPr>
          <w:rFonts w:ascii="Arial" w:hAnsi="Arial" w:eastAsia="Arial" w:cs="Arial"/>
          <w:b w:val="0"/>
          <w:bCs w:val="0"/>
          <w:i w:val="0"/>
          <w:iCs w:val="0"/>
          <w:caps w:val="0"/>
          <w:smallCaps w:val="0"/>
          <w:noProof w:val="0"/>
          <w:color w:val="000000" w:themeColor="text1" w:themeTint="FF" w:themeShade="FF"/>
          <w:sz w:val="22"/>
          <w:szCs w:val="22"/>
          <w:lang w:val="en-GB"/>
        </w:rPr>
        <w:t>be required</w:t>
      </w:r>
      <w:r w:rsidRPr="51B05A8D" w:rsidR="0BD4DDA5">
        <w:rPr>
          <w:rFonts w:ascii="Arial" w:hAnsi="Arial" w:eastAsia="Arial" w:cs="Arial"/>
          <w:b w:val="0"/>
          <w:bCs w:val="0"/>
          <w:i w:val="0"/>
          <w:iCs w:val="0"/>
          <w:caps w:val="0"/>
          <w:smallCaps w:val="0"/>
          <w:noProof w:val="0"/>
          <w:color w:val="000000" w:themeColor="text1" w:themeTint="FF" w:themeShade="FF"/>
          <w:sz w:val="22"/>
          <w:szCs w:val="22"/>
          <w:lang w:val="en-GB"/>
        </w:rPr>
        <w:t xml:space="preserve"> to give two months’ notice. </w:t>
      </w:r>
    </w:p>
    <w:p w:rsidR="00344C0D" w:rsidP="15922831" w:rsidRDefault="00344C0D" w14:paraId="6445BB19" w14:textId="1FE1550E">
      <w:pPr>
        <w:autoSpaceDE w:val="0"/>
        <w:autoSpaceDN w:val="0"/>
        <w:adjustRightInd w:val="0"/>
        <w:ind w:left="-567"/>
        <w:rPr>
          <w:rFonts w:ascii="Arial" w:hAnsi="Arial" w:eastAsia="Arial" w:cs="Arial"/>
          <w:b w:val="0"/>
          <w:bCs w:val="0"/>
          <w:i w:val="0"/>
          <w:iCs w:val="0"/>
          <w:caps w:val="0"/>
          <w:smallCaps w:val="0"/>
          <w:noProof w:val="0"/>
          <w:color w:val="000000" w:themeColor="text1" w:themeTint="FF" w:themeShade="FF"/>
          <w:sz w:val="22"/>
          <w:szCs w:val="22"/>
          <w:lang w:val="en-GB"/>
        </w:rPr>
      </w:pPr>
    </w:p>
    <w:p w:rsidR="15922831" w:rsidP="15922831" w:rsidRDefault="15922831" w14:paraId="027D19E0" w14:textId="26D4C372">
      <w:pPr>
        <w:ind w:left="-567"/>
        <w:rPr>
          <w:rFonts w:ascii="Arial" w:hAnsi="Arial" w:eastAsia="Arial" w:cs="Arial"/>
          <w:b w:val="0"/>
          <w:bCs w:val="0"/>
          <w:i w:val="0"/>
          <w:iCs w:val="0"/>
          <w:caps w:val="0"/>
          <w:smallCaps w:val="0"/>
          <w:noProof w:val="0"/>
          <w:color w:val="000000" w:themeColor="text1" w:themeTint="FF" w:themeShade="FF"/>
          <w:sz w:val="22"/>
          <w:szCs w:val="22"/>
          <w:lang w:val="en-GB"/>
        </w:rPr>
      </w:pPr>
    </w:p>
    <w:p w:rsidR="00344C0D" w:rsidP="51B05A8D" w:rsidRDefault="00344C0D" w14:paraId="006FB848" w14:textId="0E2633A4">
      <w:pPr>
        <w:autoSpaceDE w:val="0"/>
        <w:autoSpaceDN w:val="0"/>
        <w:adjustRightInd w:val="0"/>
        <w:ind w:left="-56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1B05A8D" w:rsidR="0BD4DDA5">
        <w:rPr>
          <w:rFonts w:ascii="Arial" w:hAnsi="Arial" w:eastAsia="Arial" w:cs="Arial"/>
          <w:b w:val="1"/>
          <w:bCs w:val="1"/>
          <w:i w:val="0"/>
          <w:iCs w:val="0"/>
          <w:caps w:val="0"/>
          <w:smallCaps w:val="0"/>
          <w:noProof w:val="0"/>
          <w:color w:val="000000" w:themeColor="text1" w:themeTint="FF" w:themeShade="FF"/>
          <w:sz w:val="22"/>
          <w:szCs w:val="22"/>
          <w:lang w:val="en-GB"/>
        </w:rPr>
        <w:t xml:space="preserve">Equal Opportunities </w:t>
      </w:r>
    </w:p>
    <w:p w:rsidR="00344C0D" w:rsidP="51B05A8D" w:rsidRDefault="00344C0D" w14:paraId="5F133F6D" w14:textId="6E441578">
      <w:pPr>
        <w:autoSpaceDE w:val="0"/>
        <w:autoSpaceDN w:val="0"/>
        <w:adjustRightInd w:val="0"/>
        <w:ind w:left="-56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15922831" w:rsidR="0BD4DDA5">
        <w:rPr>
          <w:rFonts w:ascii="Arial" w:hAnsi="Arial" w:eastAsia="Arial" w:cs="Arial"/>
          <w:b w:val="0"/>
          <w:bCs w:val="0"/>
          <w:i w:val="0"/>
          <w:iCs w:val="0"/>
          <w:caps w:val="0"/>
          <w:smallCaps w:val="0"/>
          <w:noProof w:val="0"/>
          <w:color w:val="000000" w:themeColor="text1" w:themeTint="FF" w:themeShade="FF"/>
          <w:sz w:val="22"/>
          <w:szCs w:val="22"/>
          <w:lang w:val="en-GB"/>
        </w:rPr>
        <w:t xml:space="preserve">Warwickshire Wildlife Trust is committed to equal opportunities and appoints on merit. We welcome applicants from all sections of society regardless of gender, sexual orientation, race, disability, marital status, age and religion, perceived community background or political beliefs. </w:t>
      </w:r>
    </w:p>
    <w:p w:rsidR="29F73F53" w:rsidP="29F73F53" w:rsidRDefault="29F73F53" w14:paraId="7EF071A6" w14:textId="57B9C6A9">
      <w:pPr>
        <w:ind w:left="-567"/>
        <w:jc w:val="both"/>
        <w:rPr>
          <w:rFonts w:ascii="Arial" w:hAnsi="Arial" w:eastAsia="Arial" w:cs="Arial"/>
          <w:b w:val="1"/>
          <w:bCs w:val="1"/>
          <w:i w:val="0"/>
          <w:iCs w:val="0"/>
          <w:caps w:val="0"/>
          <w:smallCaps w:val="0"/>
          <w:noProof w:val="0"/>
          <w:color w:val="000000" w:themeColor="text1" w:themeTint="FF" w:themeShade="FF"/>
          <w:sz w:val="22"/>
          <w:szCs w:val="22"/>
          <w:lang w:val="en-GB"/>
        </w:rPr>
      </w:pPr>
    </w:p>
    <w:p w:rsidR="00344C0D" w:rsidP="51B05A8D" w:rsidRDefault="00344C0D" w14:paraId="29E3F8CA" w14:textId="4265E11F">
      <w:pPr>
        <w:autoSpaceDE w:val="0"/>
        <w:autoSpaceDN w:val="0"/>
        <w:adjustRightInd w:val="0"/>
        <w:ind w:left="-56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1B05A8D" w:rsidR="0BD4DDA5">
        <w:rPr>
          <w:rFonts w:ascii="Arial" w:hAnsi="Arial" w:eastAsia="Arial" w:cs="Arial"/>
          <w:b w:val="1"/>
          <w:bCs w:val="1"/>
          <w:i w:val="0"/>
          <w:iCs w:val="0"/>
          <w:caps w:val="0"/>
          <w:smallCaps w:val="0"/>
          <w:noProof w:val="0"/>
          <w:color w:val="000000" w:themeColor="text1" w:themeTint="FF" w:themeShade="FF"/>
          <w:sz w:val="22"/>
          <w:szCs w:val="22"/>
          <w:lang w:val="en-GB"/>
        </w:rPr>
        <w:t xml:space="preserve">Responding to Applications </w:t>
      </w:r>
    </w:p>
    <w:p w:rsidR="00344C0D" w:rsidP="51B05A8D" w:rsidRDefault="00344C0D" w14:paraId="0BAB897F" w14:textId="1144D773">
      <w:pPr>
        <w:autoSpaceDE w:val="0"/>
        <w:autoSpaceDN w:val="0"/>
        <w:adjustRightInd w:val="0"/>
        <w:ind w:left="-56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1B05A8D" w:rsidR="0BD4DDA5">
        <w:rPr>
          <w:rFonts w:ascii="Arial" w:hAnsi="Arial" w:eastAsia="Arial" w:cs="Arial"/>
          <w:b w:val="0"/>
          <w:bCs w:val="0"/>
          <w:i w:val="0"/>
          <w:iCs w:val="0"/>
          <w:caps w:val="0"/>
          <w:smallCaps w:val="0"/>
          <w:noProof w:val="0"/>
          <w:color w:val="000000" w:themeColor="text1" w:themeTint="FF" w:themeShade="FF"/>
          <w:sz w:val="22"/>
          <w:szCs w:val="22"/>
          <w:lang w:val="en-GB"/>
        </w:rPr>
        <w:t>Thank you for showing an interest in this job and for taking the time to apply. Unfortunately, due to administration costs, we regret that only short-listed candidates will be contacted. The purpose of this information is solely to provide prospective candidates with details relating to the post. It may not be construed as an offer of employment, nor does it form part of the contract of employment or the role profile.</w:t>
      </w:r>
    </w:p>
    <w:p w:rsidR="00344C0D" w:rsidP="00897845" w:rsidRDefault="00344C0D" w14:paraId="27D298AD" w14:textId="32A387DD">
      <w:pPr>
        <w:autoSpaceDE w:val="0"/>
        <w:autoSpaceDN w:val="0"/>
        <w:adjustRightInd w:val="0"/>
        <w:ind w:left="-567"/>
        <w:rPr>
          <w:rFonts w:ascii="Arial" w:hAnsi="Arial" w:cs="Arial"/>
          <w:b w:val="1"/>
          <w:bCs w:val="1"/>
          <w:color w:val="000000"/>
          <w:sz w:val="22"/>
          <w:szCs w:val="22"/>
        </w:rPr>
      </w:pPr>
    </w:p>
    <w:bookmarkStart w:name="_Hlk81481847" w:id="1"/>
    <w:bookmarkEnd w:id="1"/>
    <w:bookmarkStart w:name="_Hlk81473973" w:id="2"/>
    <w:bookmarkEnd w:id="2"/>
    <w:sectPr w:rsidRPr="00015578" w:rsidR="0071495A" w:rsidSect="00344C0D">
      <w:footerReference w:type="default" r:id="rId10"/>
      <w:pgSz w:w="11906" w:h="16838" w:orient="portrait"/>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74A10" w:rsidRDefault="00174A10" w14:paraId="1BA27600" w14:textId="77777777">
      <w:r>
        <w:separator/>
      </w:r>
    </w:p>
  </w:endnote>
  <w:endnote w:type="continuationSeparator" w:id="0">
    <w:p w:rsidR="00174A10" w:rsidRDefault="00174A10" w14:paraId="7E626DD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E6C5E" w:rsidR="00BE6C5E" w:rsidRDefault="00BE6C5E" w14:paraId="23C04FE6" w14:textId="77777777">
    <w:pPr>
      <w:pStyle w:val="Footer"/>
      <w:rPr>
        <w:rFonts w:ascii="Arial" w:hAnsi="Arial" w:cs="Arial"/>
        <w:sz w:val="16"/>
        <w:szCs w:val="16"/>
      </w:rPr>
    </w:pPr>
    <w:r>
      <w:rPr>
        <w:rFonts w:ascii="Arial" w:hAnsi="Arial" w:cs="Arial"/>
        <w:sz w:val="16"/>
        <w:szCs w:val="16"/>
      </w:rPr>
      <w:tab/>
    </w:r>
    <w:r w:rsidRPr="00BE6C5E">
      <w:rPr>
        <w:rFonts w:ascii="Arial" w:hAnsi="Arial" w:cs="Arial"/>
        <w:sz w:val="16"/>
        <w:szCs w:val="16"/>
      </w:rPr>
      <w:t xml:space="preserve">Page </w:t>
    </w:r>
    <w:r w:rsidRPr="00BE6C5E">
      <w:rPr>
        <w:rFonts w:ascii="Arial" w:hAnsi="Arial" w:cs="Arial"/>
        <w:sz w:val="16"/>
        <w:szCs w:val="16"/>
      </w:rPr>
      <w:fldChar w:fldCharType="begin"/>
    </w:r>
    <w:r w:rsidRPr="00BE6C5E">
      <w:rPr>
        <w:rFonts w:ascii="Arial" w:hAnsi="Arial" w:cs="Arial"/>
        <w:sz w:val="16"/>
        <w:szCs w:val="16"/>
      </w:rPr>
      <w:instrText xml:space="preserve"> PAGE </w:instrText>
    </w:r>
    <w:r w:rsidRPr="00BE6C5E">
      <w:rPr>
        <w:rFonts w:ascii="Arial" w:hAnsi="Arial" w:cs="Arial"/>
        <w:sz w:val="16"/>
        <w:szCs w:val="16"/>
      </w:rPr>
      <w:fldChar w:fldCharType="separate"/>
    </w:r>
    <w:r w:rsidR="006E5846">
      <w:rPr>
        <w:rFonts w:ascii="Arial" w:hAnsi="Arial" w:cs="Arial"/>
        <w:noProof/>
        <w:sz w:val="16"/>
        <w:szCs w:val="16"/>
      </w:rPr>
      <w:t>6</w:t>
    </w:r>
    <w:r w:rsidRPr="00BE6C5E">
      <w:rPr>
        <w:rFonts w:ascii="Arial" w:hAnsi="Arial" w:cs="Arial"/>
        <w:sz w:val="16"/>
        <w:szCs w:val="16"/>
      </w:rPr>
      <w:fldChar w:fldCharType="end"/>
    </w:r>
    <w:r w:rsidRPr="00BE6C5E">
      <w:rPr>
        <w:rFonts w:ascii="Arial" w:hAnsi="Arial" w:cs="Arial"/>
        <w:sz w:val="16"/>
        <w:szCs w:val="16"/>
      </w:rPr>
      <w:t xml:space="preserve"> of </w:t>
    </w:r>
    <w:r w:rsidRPr="00BE6C5E">
      <w:rPr>
        <w:rFonts w:ascii="Arial" w:hAnsi="Arial" w:cs="Arial"/>
        <w:sz w:val="16"/>
        <w:szCs w:val="16"/>
      </w:rPr>
      <w:fldChar w:fldCharType="begin"/>
    </w:r>
    <w:r w:rsidRPr="00BE6C5E">
      <w:rPr>
        <w:rFonts w:ascii="Arial" w:hAnsi="Arial" w:cs="Arial"/>
        <w:sz w:val="16"/>
        <w:szCs w:val="16"/>
      </w:rPr>
      <w:instrText xml:space="preserve"> NUMPAGES </w:instrText>
    </w:r>
    <w:r w:rsidRPr="00BE6C5E">
      <w:rPr>
        <w:rFonts w:ascii="Arial" w:hAnsi="Arial" w:cs="Arial"/>
        <w:sz w:val="16"/>
        <w:szCs w:val="16"/>
      </w:rPr>
      <w:fldChar w:fldCharType="separate"/>
    </w:r>
    <w:r w:rsidR="006E5846">
      <w:rPr>
        <w:rFonts w:ascii="Arial" w:hAnsi="Arial" w:cs="Arial"/>
        <w:noProof/>
        <w:sz w:val="16"/>
        <w:szCs w:val="16"/>
      </w:rPr>
      <w:t>6</w:t>
    </w:r>
    <w:r w:rsidRPr="00BE6C5E">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74A10" w:rsidRDefault="00174A10" w14:paraId="088B6C7B" w14:textId="77777777">
      <w:r>
        <w:separator/>
      </w:r>
    </w:p>
  </w:footnote>
  <w:footnote w:type="continuationSeparator" w:id="0">
    <w:p w:rsidR="00174A10" w:rsidRDefault="00174A10" w14:paraId="4F0C20C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645337"/>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11C03961"/>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16666A62"/>
    <w:multiLevelType w:val="hybridMultilevel"/>
    <w:tmpl w:val="DF32189E"/>
    <w:lvl w:ilvl="0" w:tplc="2010495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18B87A41"/>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5" w15:restartNumberingAfterBreak="0">
    <w:nsid w:val="1E527A29"/>
    <w:multiLevelType w:val="hybridMultilevel"/>
    <w:tmpl w:val="A8B231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2F127E8"/>
    <w:multiLevelType w:val="hybridMultilevel"/>
    <w:tmpl w:val="4948D01A"/>
    <w:lvl w:ilvl="0" w:tplc="08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023B48"/>
    <w:multiLevelType w:val="hybridMultilevel"/>
    <w:tmpl w:val="4232FA8E"/>
    <w:lvl w:ilvl="0" w:tplc="D9B470F4">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115297"/>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9" w15:restartNumberingAfterBreak="0">
    <w:nsid w:val="3E225FCB"/>
    <w:multiLevelType w:val="hybridMultilevel"/>
    <w:tmpl w:val="80ACB2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1397BCB"/>
    <w:multiLevelType w:val="hybridMultilevel"/>
    <w:tmpl w:val="D2A4633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45981B19"/>
    <w:multiLevelType w:val="hybridMultilevel"/>
    <w:tmpl w:val="D9089F98"/>
    <w:lvl w:ilvl="0" w:tplc="C6D808FA">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2" w15:restartNumberingAfterBreak="0">
    <w:nsid w:val="48940A76"/>
    <w:multiLevelType w:val="singleLevel"/>
    <w:tmpl w:val="C15C7B48"/>
    <w:lvl w:ilvl="0">
      <w:start w:val="1"/>
      <w:numFmt w:val="bullet"/>
      <w:lvlText w:val=""/>
      <w:lvlJc w:val="left"/>
      <w:pPr>
        <w:tabs>
          <w:tab w:val="num" w:pos="360"/>
        </w:tabs>
        <w:ind w:left="360" w:hanging="360"/>
      </w:pPr>
      <w:rPr>
        <w:rFonts w:hint="default" w:ascii="Symbol" w:hAnsi="Symbol"/>
      </w:rPr>
    </w:lvl>
  </w:abstractNum>
  <w:abstractNum w:abstractNumId="13" w15:restartNumberingAfterBreak="0">
    <w:nsid w:val="4E375DD6"/>
    <w:multiLevelType w:val="hybridMultilevel"/>
    <w:tmpl w:val="38D21988"/>
    <w:lvl w:ilvl="0" w:tplc="08090001">
      <w:start w:val="1"/>
      <w:numFmt w:val="bullet"/>
      <w:lvlText w:val=""/>
      <w:lvlJc w:val="left"/>
      <w:pPr>
        <w:ind w:left="360" w:hanging="360"/>
      </w:pPr>
      <w:rPr>
        <w:rFonts w:hint="default" w:ascii="Symbol" w:hAnsi="Symbo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17F2CD6"/>
    <w:multiLevelType w:val="hybridMultilevel"/>
    <w:tmpl w:val="AEDCA2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BF75803"/>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6" w15:restartNumberingAfterBreak="0">
    <w:nsid w:val="665052DC"/>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7" w15:restartNumberingAfterBreak="0">
    <w:nsid w:val="67C77995"/>
    <w:multiLevelType w:val="hybridMultilevel"/>
    <w:tmpl w:val="F0B4E5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6AEE6FF4"/>
    <w:multiLevelType w:val="hybridMultilevel"/>
    <w:tmpl w:val="89E496EA"/>
    <w:lvl w:ilvl="0" w:tplc="08090001">
      <w:start w:val="1"/>
      <w:numFmt w:val="bullet"/>
      <w:lvlText w:val=""/>
      <w:lvlJc w:val="left"/>
      <w:pPr>
        <w:ind w:left="720" w:hanging="360"/>
      </w:pPr>
      <w:rPr>
        <w:rFonts w:hint="default" w:ascii="Symbol" w:hAnsi="Symbol"/>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2445CC6"/>
    <w:multiLevelType w:val="multilevel"/>
    <w:tmpl w:val="DF929AC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897F81"/>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1" w15:restartNumberingAfterBreak="0">
    <w:nsid w:val="7C7A36EB"/>
    <w:multiLevelType w:val="hybridMultilevel"/>
    <w:tmpl w:val="140ED6C2"/>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22" w15:restartNumberingAfterBreak="0">
    <w:nsid w:val="7E513AE5"/>
    <w:multiLevelType w:val="multilevel"/>
    <w:tmpl w:val="648A9684"/>
    <w:lvl w:ilvl="0">
      <w:start w:val="1"/>
      <w:numFmt w:val="decimal"/>
      <w:lvlText w:val="%1."/>
      <w:lvlJc w:val="left"/>
      <w:pPr>
        <w:tabs>
          <w:tab w:val="num" w:pos="720"/>
        </w:tabs>
        <w:ind w:left="360" w:hanging="360"/>
      </w:pPr>
    </w:lvl>
    <w:lvl w:ilvl="1">
      <w:start w:val="1"/>
      <w:numFmt w:val="decimal"/>
      <w:lvlText w:val="%1.%2."/>
      <w:lvlJc w:val="left"/>
      <w:pPr>
        <w:tabs>
          <w:tab w:val="num" w:pos="1790"/>
        </w:tabs>
        <w:ind w:left="1142" w:hanging="432"/>
      </w:pPr>
      <w:rPr>
        <w:b w:val="0"/>
        <w:i w:val="0"/>
      </w:r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3" w15:restartNumberingAfterBreak="0">
    <w:nsid w:val="7F175686"/>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4" w15:restartNumberingAfterBreak="0">
    <w:nsid w:val="7F8C73A1"/>
    <w:multiLevelType w:val="singleLevel"/>
    <w:tmpl w:val="08090001"/>
    <w:lvl w:ilvl="0">
      <w:start w:val="1"/>
      <w:numFmt w:val="bullet"/>
      <w:lvlText w:val=""/>
      <w:lvlJc w:val="left"/>
      <w:pPr>
        <w:tabs>
          <w:tab w:val="num" w:pos="360"/>
        </w:tabs>
        <w:ind w:left="360" w:hanging="360"/>
      </w:pPr>
      <w:rPr>
        <w:rFonts w:hint="default" w:ascii="Symbol" w:hAnsi="Symbol"/>
      </w:rPr>
    </w:lvl>
  </w:abstractNum>
  <w:num w:numId="1" w16cid:durableId="615402880">
    <w:abstractNumId w:val="14"/>
  </w:num>
  <w:num w:numId="2" w16cid:durableId="793868531">
    <w:abstractNumId w:val="3"/>
  </w:num>
  <w:num w:numId="3" w16cid:durableId="46030010">
    <w:abstractNumId w:val="0"/>
    <w:lvlOverride w:ilvl="0">
      <w:lvl w:ilvl="0">
        <w:start w:val="1"/>
        <w:numFmt w:val="bullet"/>
        <w:lvlText w:val=""/>
        <w:legacy w:legacy="1" w:legacySpace="0" w:legacyIndent="360"/>
        <w:lvlJc w:val="left"/>
        <w:pPr>
          <w:ind w:left="360" w:hanging="360"/>
        </w:pPr>
        <w:rPr>
          <w:rFonts w:hint="default" w:ascii="Symbol" w:hAnsi="Symbol"/>
        </w:rPr>
      </w:lvl>
    </w:lvlOverride>
  </w:num>
  <w:num w:numId="4" w16cid:durableId="140656464">
    <w:abstractNumId w:val="13"/>
  </w:num>
  <w:num w:numId="5" w16cid:durableId="1183544151">
    <w:abstractNumId w:val="7"/>
  </w:num>
  <w:num w:numId="6" w16cid:durableId="2139180161">
    <w:abstractNumId w:val="10"/>
  </w:num>
  <w:num w:numId="7" w16cid:durableId="1356617859">
    <w:abstractNumId w:val="6"/>
  </w:num>
  <w:num w:numId="8" w16cid:durableId="1817986265">
    <w:abstractNumId w:val="11"/>
  </w:num>
  <w:num w:numId="9" w16cid:durableId="944849205">
    <w:abstractNumId w:val="20"/>
  </w:num>
  <w:num w:numId="10" w16cid:durableId="72316870">
    <w:abstractNumId w:val="1"/>
  </w:num>
  <w:num w:numId="11" w16cid:durableId="769199779">
    <w:abstractNumId w:val="2"/>
  </w:num>
  <w:num w:numId="12" w16cid:durableId="357316855">
    <w:abstractNumId w:val="15"/>
  </w:num>
  <w:num w:numId="13" w16cid:durableId="1653098909">
    <w:abstractNumId w:val="23"/>
  </w:num>
  <w:num w:numId="14" w16cid:durableId="588928733">
    <w:abstractNumId w:val="8"/>
  </w:num>
  <w:num w:numId="15" w16cid:durableId="1065493960">
    <w:abstractNumId w:val="4"/>
  </w:num>
  <w:num w:numId="16" w16cid:durableId="1018502112">
    <w:abstractNumId w:val="16"/>
  </w:num>
  <w:num w:numId="17" w16cid:durableId="1377463094">
    <w:abstractNumId w:val="24"/>
  </w:num>
  <w:num w:numId="18" w16cid:durableId="1322002414">
    <w:abstractNumId w:val="12"/>
  </w:num>
  <w:num w:numId="19" w16cid:durableId="1148861361">
    <w:abstractNumId w:val="9"/>
  </w:num>
  <w:num w:numId="20" w16cid:durableId="582760279">
    <w:abstractNumId w:val="17"/>
  </w:num>
  <w:num w:numId="21" w16cid:durableId="1713842862">
    <w:abstractNumId w:val="21"/>
  </w:num>
  <w:num w:numId="22" w16cid:durableId="1034231691">
    <w:abstractNumId w:val="18"/>
  </w:num>
  <w:num w:numId="23" w16cid:durableId="109708389">
    <w:abstractNumId w:val="22"/>
  </w:num>
  <w:num w:numId="24" w16cid:durableId="1800486941">
    <w:abstractNumId w:val="19"/>
  </w:num>
  <w:num w:numId="25" w16cid:durableId="694960669">
    <w:abstractNumId w:val="5"/>
  </w:num>
  <w:num w:numId="26" w16cid:durableId="13178794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trackRevisions w:val="false"/>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F9E"/>
    <w:rsid w:val="000032A7"/>
    <w:rsid w:val="000063B0"/>
    <w:rsid w:val="0000664F"/>
    <w:rsid w:val="00015578"/>
    <w:rsid w:val="00015EE9"/>
    <w:rsid w:val="0001725E"/>
    <w:rsid w:val="00020DE9"/>
    <w:rsid w:val="00035939"/>
    <w:rsid w:val="00067D89"/>
    <w:rsid w:val="000840BC"/>
    <w:rsid w:val="000A0168"/>
    <w:rsid w:val="000B16F1"/>
    <w:rsid w:val="000B1D16"/>
    <w:rsid w:val="000B7664"/>
    <w:rsid w:val="000C2931"/>
    <w:rsid w:val="000D1362"/>
    <w:rsid w:val="00105F84"/>
    <w:rsid w:val="00110093"/>
    <w:rsid w:val="00110F0D"/>
    <w:rsid w:val="00115DE0"/>
    <w:rsid w:val="00124A3B"/>
    <w:rsid w:val="001407DD"/>
    <w:rsid w:val="0015119C"/>
    <w:rsid w:val="00160188"/>
    <w:rsid w:val="00174A10"/>
    <w:rsid w:val="001755DF"/>
    <w:rsid w:val="0018374C"/>
    <w:rsid w:val="00196F7D"/>
    <w:rsid w:val="001A6CD0"/>
    <w:rsid w:val="001D4336"/>
    <w:rsid w:val="001E04CE"/>
    <w:rsid w:val="00210483"/>
    <w:rsid w:val="0021057A"/>
    <w:rsid w:val="0022284E"/>
    <w:rsid w:val="002401E9"/>
    <w:rsid w:val="00247EF8"/>
    <w:rsid w:val="002536C5"/>
    <w:rsid w:val="00263EFF"/>
    <w:rsid w:val="00272BB1"/>
    <w:rsid w:val="0027367D"/>
    <w:rsid w:val="002A4A4C"/>
    <w:rsid w:val="002A4F04"/>
    <w:rsid w:val="002B40FA"/>
    <w:rsid w:val="002D4F35"/>
    <w:rsid w:val="003301FE"/>
    <w:rsid w:val="00331844"/>
    <w:rsid w:val="00344C0D"/>
    <w:rsid w:val="003770A4"/>
    <w:rsid w:val="00391E5C"/>
    <w:rsid w:val="00395502"/>
    <w:rsid w:val="003B18D0"/>
    <w:rsid w:val="003B40F9"/>
    <w:rsid w:val="003C649C"/>
    <w:rsid w:val="003D4EED"/>
    <w:rsid w:val="003F5A3B"/>
    <w:rsid w:val="0041423A"/>
    <w:rsid w:val="00426445"/>
    <w:rsid w:val="00434845"/>
    <w:rsid w:val="00437D02"/>
    <w:rsid w:val="004405CC"/>
    <w:rsid w:val="00446543"/>
    <w:rsid w:val="004603CC"/>
    <w:rsid w:val="00466139"/>
    <w:rsid w:val="004703D8"/>
    <w:rsid w:val="00475EA6"/>
    <w:rsid w:val="00487D67"/>
    <w:rsid w:val="00497610"/>
    <w:rsid w:val="004F1D2D"/>
    <w:rsid w:val="00531B89"/>
    <w:rsid w:val="005339DF"/>
    <w:rsid w:val="00534B54"/>
    <w:rsid w:val="00543A4B"/>
    <w:rsid w:val="0055090E"/>
    <w:rsid w:val="0055254A"/>
    <w:rsid w:val="00567F49"/>
    <w:rsid w:val="005750F1"/>
    <w:rsid w:val="0058557E"/>
    <w:rsid w:val="0059546A"/>
    <w:rsid w:val="005D30C7"/>
    <w:rsid w:val="005E0F4E"/>
    <w:rsid w:val="005E3951"/>
    <w:rsid w:val="005E6FDE"/>
    <w:rsid w:val="00601884"/>
    <w:rsid w:val="00620269"/>
    <w:rsid w:val="00626356"/>
    <w:rsid w:val="00626384"/>
    <w:rsid w:val="0063285C"/>
    <w:rsid w:val="006352A5"/>
    <w:rsid w:val="00653325"/>
    <w:rsid w:val="00653572"/>
    <w:rsid w:val="00664DE5"/>
    <w:rsid w:val="00666250"/>
    <w:rsid w:val="00671101"/>
    <w:rsid w:val="006742B2"/>
    <w:rsid w:val="006934E5"/>
    <w:rsid w:val="006971F3"/>
    <w:rsid w:val="006A2101"/>
    <w:rsid w:val="006B1E13"/>
    <w:rsid w:val="006C2E7E"/>
    <w:rsid w:val="006C48AE"/>
    <w:rsid w:val="006D7372"/>
    <w:rsid w:val="006E5846"/>
    <w:rsid w:val="006F22A2"/>
    <w:rsid w:val="0071495A"/>
    <w:rsid w:val="00724615"/>
    <w:rsid w:val="00727B2E"/>
    <w:rsid w:val="00732911"/>
    <w:rsid w:val="00743709"/>
    <w:rsid w:val="00751B8F"/>
    <w:rsid w:val="00751D74"/>
    <w:rsid w:val="007612D0"/>
    <w:rsid w:val="00764869"/>
    <w:rsid w:val="007729C2"/>
    <w:rsid w:val="007745A5"/>
    <w:rsid w:val="00774EFD"/>
    <w:rsid w:val="00784D53"/>
    <w:rsid w:val="007864CF"/>
    <w:rsid w:val="007A73D3"/>
    <w:rsid w:val="007D0586"/>
    <w:rsid w:val="007D09B0"/>
    <w:rsid w:val="007E737B"/>
    <w:rsid w:val="007F18CD"/>
    <w:rsid w:val="007F7B35"/>
    <w:rsid w:val="008035B0"/>
    <w:rsid w:val="00816F48"/>
    <w:rsid w:val="008214DA"/>
    <w:rsid w:val="008326B9"/>
    <w:rsid w:val="008359FE"/>
    <w:rsid w:val="00835CE4"/>
    <w:rsid w:val="00836192"/>
    <w:rsid w:val="00845958"/>
    <w:rsid w:val="00845D7C"/>
    <w:rsid w:val="00846B0F"/>
    <w:rsid w:val="008500EA"/>
    <w:rsid w:val="00850F76"/>
    <w:rsid w:val="0086022E"/>
    <w:rsid w:val="00865D88"/>
    <w:rsid w:val="0087119B"/>
    <w:rsid w:val="00872E0B"/>
    <w:rsid w:val="00877671"/>
    <w:rsid w:val="00881ED7"/>
    <w:rsid w:val="00887398"/>
    <w:rsid w:val="00897845"/>
    <w:rsid w:val="008A0A04"/>
    <w:rsid w:val="008A204B"/>
    <w:rsid w:val="008C0EAD"/>
    <w:rsid w:val="008C686D"/>
    <w:rsid w:val="008E2BE7"/>
    <w:rsid w:val="008E5BFE"/>
    <w:rsid w:val="008F76BD"/>
    <w:rsid w:val="0091724E"/>
    <w:rsid w:val="009177C3"/>
    <w:rsid w:val="00924103"/>
    <w:rsid w:val="00943099"/>
    <w:rsid w:val="009807F4"/>
    <w:rsid w:val="009934DC"/>
    <w:rsid w:val="00996EB9"/>
    <w:rsid w:val="009A097F"/>
    <w:rsid w:val="009A2BBE"/>
    <w:rsid w:val="009D5AA3"/>
    <w:rsid w:val="009E2FF2"/>
    <w:rsid w:val="009F31C1"/>
    <w:rsid w:val="009F4C7F"/>
    <w:rsid w:val="009F6855"/>
    <w:rsid w:val="00A0282B"/>
    <w:rsid w:val="00A102A9"/>
    <w:rsid w:val="00A24F99"/>
    <w:rsid w:val="00A368A2"/>
    <w:rsid w:val="00A37093"/>
    <w:rsid w:val="00A74850"/>
    <w:rsid w:val="00A868F2"/>
    <w:rsid w:val="00A948ED"/>
    <w:rsid w:val="00AC7931"/>
    <w:rsid w:val="00AD3747"/>
    <w:rsid w:val="00B11AB1"/>
    <w:rsid w:val="00B1766E"/>
    <w:rsid w:val="00B27677"/>
    <w:rsid w:val="00B31C24"/>
    <w:rsid w:val="00B404EF"/>
    <w:rsid w:val="00B61782"/>
    <w:rsid w:val="00B619BB"/>
    <w:rsid w:val="00B64195"/>
    <w:rsid w:val="00B76FF5"/>
    <w:rsid w:val="00B84E78"/>
    <w:rsid w:val="00B9448E"/>
    <w:rsid w:val="00BA767E"/>
    <w:rsid w:val="00BC7795"/>
    <w:rsid w:val="00BE5E42"/>
    <w:rsid w:val="00BE6C5E"/>
    <w:rsid w:val="00BF7C91"/>
    <w:rsid w:val="00C1209E"/>
    <w:rsid w:val="00C2258C"/>
    <w:rsid w:val="00C65964"/>
    <w:rsid w:val="00C66955"/>
    <w:rsid w:val="00C7372C"/>
    <w:rsid w:val="00C74B15"/>
    <w:rsid w:val="00C94F6B"/>
    <w:rsid w:val="00CA1C7D"/>
    <w:rsid w:val="00CC3BDC"/>
    <w:rsid w:val="00CC72C3"/>
    <w:rsid w:val="00CF0815"/>
    <w:rsid w:val="00D04C5E"/>
    <w:rsid w:val="00D11DBC"/>
    <w:rsid w:val="00D12F9E"/>
    <w:rsid w:val="00D349B9"/>
    <w:rsid w:val="00D35747"/>
    <w:rsid w:val="00D5337F"/>
    <w:rsid w:val="00D758E8"/>
    <w:rsid w:val="00D918C2"/>
    <w:rsid w:val="00D97B18"/>
    <w:rsid w:val="00DA05FE"/>
    <w:rsid w:val="00DA3710"/>
    <w:rsid w:val="00DC6233"/>
    <w:rsid w:val="00DD7C01"/>
    <w:rsid w:val="00E00A1C"/>
    <w:rsid w:val="00E11D0D"/>
    <w:rsid w:val="00E22E38"/>
    <w:rsid w:val="00E331A3"/>
    <w:rsid w:val="00E346BF"/>
    <w:rsid w:val="00E55B19"/>
    <w:rsid w:val="00E5746F"/>
    <w:rsid w:val="00E64761"/>
    <w:rsid w:val="00E81093"/>
    <w:rsid w:val="00E85B0A"/>
    <w:rsid w:val="00E95CDB"/>
    <w:rsid w:val="00EC1541"/>
    <w:rsid w:val="00ED4D5E"/>
    <w:rsid w:val="00EE1A36"/>
    <w:rsid w:val="00EE34B2"/>
    <w:rsid w:val="00F369EB"/>
    <w:rsid w:val="00F424CC"/>
    <w:rsid w:val="00F5260D"/>
    <w:rsid w:val="00F60F46"/>
    <w:rsid w:val="00F63EE5"/>
    <w:rsid w:val="00F71257"/>
    <w:rsid w:val="00F913B1"/>
    <w:rsid w:val="00FB713C"/>
    <w:rsid w:val="00FC2A1D"/>
    <w:rsid w:val="00FD0F32"/>
    <w:rsid w:val="00FD262C"/>
    <w:rsid w:val="00FD2B7F"/>
    <w:rsid w:val="00FD2BA7"/>
    <w:rsid w:val="00FD656B"/>
    <w:rsid w:val="00FE0F56"/>
    <w:rsid w:val="00FE3A16"/>
    <w:rsid w:val="00FF7DA7"/>
    <w:rsid w:val="01B39A87"/>
    <w:rsid w:val="01C2812A"/>
    <w:rsid w:val="01FFAFB6"/>
    <w:rsid w:val="02519C3F"/>
    <w:rsid w:val="02616083"/>
    <w:rsid w:val="03410A61"/>
    <w:rsid w:val="03492004"/>
    <w:rsid w:val="062E0EA5"/>
    <w:rsid w:val="07D0EBF2"/>
    <w:rsid w:val="0850C3AD"/>
    <w:rsid w:val="0A30E21E"/>
    <w:rsid w:val="0BD4DDA5"/>
    <w:rsid w:val="0E3A0E87"/>
    <w:rsid w:val="103116EB"/>
    <w:rsid w:val="10825154"/>
    <w:rsid w:val="11358FE6"/>
    <w:rsid w:val="11AD050B"/>
    <w:rsid w:val="143B57AA"/>
    <w:rsid w:val="15218D88"/>
    <w:rsid w:val="152F5710"/>
    <w:rsid w:val="155742AA"/>
    <w:rsid w:val="15922831"/>
    <w:rsid w:val="15DEA5BA"/>
    <w:rsid w:val="15FFE1CC"/>
    <w:rsid w:val="16CB8066"/>
    <w:rsid w:val="179390B5"/>
    <w:rsid w:val="18AF582E"/>
    <w:rsid w:val="195ED501"/>
    <w:rsid w:val="197A19BE"/>
    <w:rsid w:val="1A0D6C0E"/>
    <w:rsid w:val="1B2D18DD"/>
    <w:rsid w:val="1E6F84CA"/>
    <w:rsid w:val="1F40EF19"/>
    <w:rsid w:val="20BDAC35"/>
    <w:rsid w:val="211E8315"/>
    <w:rsid w:val="2127E390"/>
    <w:rsid w:val="237E6239"/>
    <w:rsid w:val="238F27E0"/>
    <w:rsid w:val="24B51753"/>
    <w:rsid w:val="24CF28CF"/>
    <w:rsid w:val="259DD780"/>
    <w:rsid w:val="2728074C"/>
    <w:rsid w:val="284665FA"/>
    <w:rsid w:val="2953E1C3"/>
    <w:rsid w:val="29F73F53"/>
    <w:rsid w:val="2AE1B65A"/>
    <w:rsid w:val="2C2644B9"/>
    <w:rsid w:val="2C357DEF"/>
    <w:rsid w:val="2C7FE849"/>
    <w:rsid w:val="2CC4D863"/>
    <w:rsid w:val="2CCE94D9"/>
    <w:rsid w:val="2DB5F6CD"/>
    <w:rsid w:val="2EF0805B"/>
    <w:rsid w:val="30512921"/>
    <w:rsid w:val="30EABE48"/>
    <w:rsid w:val="32961ABE"/>
    <w:rsid w:val="32C90150"/>
    <w:rsid w:val="32DC0F39"/>
    <w:rsid w:val="32F38DFD"/>
    <w:rsid w:val="344F28F7"/>
    <w:rsid w:val="359CFD94"/>
    <w:rsid w:val="35BB5D3C"/>
    <w:rsid w:val="35F711E4"/>
    <w:rsid w:val="3611983E"/>
    <w:rsid w:val="3660B092"/>
    <w:rsid w:val="367D505F"/>
    <w:rsid w:val="37981F9F"/>
    <w:rsid w:val="37FF6C36"/>
    <w:rsid w:val="38B210CF"/>
    <w:rsid w:val="390D7CA0"/>
    <w:rsid w:val="3A1EE695"/>
    <w:rsid w:val="3A6B7F37"/>
    <w:rsid w:val="3A73E0BD"/>
    <w:rsid w:val="3BB53408"/>
    <w:rsid w:val="3C877048"/>
    <w:rsid w:val="3E152A19"/>
    <w:rsid w:val="3E4F8A10"/>
    <w:rsid w:val="3EE9B13D"/>
    <w:rsid w:val="40DABDC0"/>
    <w:rsid w:val="465D994D"/>
    <w:rsid w:val="467F2B50"/>
    <w:rsid w:val="4804EA64"/>
    <w:rsid w:val="481CFF90"/>
    <w:rsid w:val="4848ACE7"/>
    <w:rsid w:val="485C5929"/>
    <w:rsid w:val="4A7A7F48"/>
    <w:rsid w:val="4AF2E0C5"/>
    <w:rsid w:val="4C33B36A"/>
    <w:rsid w:val="4F508D41"/>
    <w:rsid w:val="51B05A8D"/>
    <w:rsid w:val="524081CB"/>
    <w:rsid w:val="5276779F"/>
    <w:rsid w:val="5333C072"/>
    <w:rsid w:val="53B70A26"/>
    <w:rsid w:val="5444096C"/>
    <w:rsid w:val="54B65832"/>
    <w:rsid w:val="5699A6A6"/>
    <w:rsid w:val="56BD7C35"/>
    <w:rsid w:val="5808A7F4"/>
    <w:rsid w:val="59AE124B"/>
    <w:rsid w:val="5ACAB44D"/>
    <w:rsid w:val="5B57FF8B"/>
    <w:rsid w:val="5BE858FC"/>
    <w:rsid w:val="5C2480C0"/>
    <w:rsid w:val="5D02C840"/>
    <w:rsid w:val="5D438AE7"/>
    <w:rsid w:val="5D8ED419"/>
    <w:rsid w:val="5FA9ECAD"/>
    <w:rsid w:val="6028237D"/>
    <w:rsid w:val="622A60AF"/>
    <w:rsid w:val="63D3752F"/>
    <w:rsid w:val="651CB942"/>
    <w:rsid w:val="65D2F51E"/>
    <w:rsid w:val="6B23518E"/>
    <w:rsid w:val="6BE15F50"/>
    <w:rsid w:val="6F276999"/>
    <w:rsid w:val="6F9E0C9B"/>
    <w:rsid w:val="729AE7E8"/>
    <w:rsid w:val="741A1D36"/>
    <w:rsid w:val="77858E30"/>
    <w:rsid w:val="7C0695D0"/>
    <w:rsid w:val="7E3DB0DB"/>
    <w:rsid w:val="7F72A031"/>
    <w:rsid w:val="7FEE76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37CD4EB"/>
  <w15:chartTrackingRefBased/>
  <w15:docId w15:val="{3BDFC0A2-96C6-47C7-8558-B421362FC49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semiHidden="1" w:unhideWhenUsed="1" w:qFormat="1"/>
    <w:lsdException w:name="heading 7" w:uiPriority="9" w:semiHidden="1"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34845"/>
    <w:rPr>
      <w:rFonts w:ascii="Times New Roman" w:hAnsi="Times New Roman" w:eastAsia="Times New Roman"/>
      <w:sz w:val="24"/>
      <w:szCs w:val="24"/>
      <w:lang w:eastAsia="en-US"/>
    </w:rPr>
  </w:style>
  <w:style w:type="paragraph" w:styleId="Heading1">
    <w:name w:val="heading 1"/>
    <w:basedOn w:val="Normal"/>
    <w:next w:val="Normal"/>
    <w:qFormat/>
    <w:rsid w:val="00466139"/>
    <w:pPr>
      <w:keepNext/>
      <w:spacing w:before="240" w:after="60"/>
      <w:outlineLvl w:val="0"/>
    </w:pPr>
    <w:rPr>
      <w:rFonts w:ascii="Cambria" w:hAnsi="Cambria"/>
      <w:b/>
      <w:bCs/>
      <w:kern w:val="32"/>
      <w:sz w:val="32"/>
      <w:szCs w:val="32"/>
      <w:lang w:val="en-US"/>
    </w:rPr>
  </w:style>
  <w:style w:type="paragraph" w:styleId="Heading2">
    <w:name w:val="heading 2"/>
    <w:basedOn w:val="Normal"/>
    <w:next w:val="Normal"/>
    <w:qFormat/>
    <w:rsid w:val="0046613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846B0F"/>
    <w:pPr>
      <w:keepNext/>
      <w:widowControl w:val="0"/>
      <w:jc w:val="both"/>
      <w:outlineLvl w:val="2"/>
    </w:pPr>
    <w:rPr>
      <w:b/>
      <w:snapToGrid w:val="0"/>
      <w:color w:val="000000"/>
      <w:szCs w:val="20"/>
      <w:lang w:val="x-none"/>
    </w:rPr>
  </w:style>
  <w:style w:type="paragraph" w:styleId="Heading4">
    <w:name w:val="heading 4"/>
    <w:basedOn w:val="Normal"/>
    <w:next w:val="Normal"/>
    <w:link w:val="Heading4Char"/>
    <w:qFormat/>
    <w:rsid w:val="00846B0F"/>
    <w:pPr>
      <w:keepNext/>
      <w:widowControl w:val="0"/>
      <w:spacing w:before="60" w:after="60"/>
      <w:outlineLvl w:val="3"/>
    </w:pPr>
    <w:rPr>
      <w:rFonts w:ascii="Arial" w:hAnsi="Arial"/>
      <w:b/>
      <w:snapToGrid w:val="0"/>
      <w:sz w:val="20"/>
      <w:szCs w:val="20"/>
      <w:lang w:val="en-US"/>
    </w:rPr>
  </w:style>
  <w:style w:type="paragraph" w:styleId="Heading5">
    <w:name w:val="heading 5"/>
    <w:basedOn w:val="Normal"/>
    <w:next w:val="Normal"/>
    <w:link w:val="Heading5Char"/>
    <w:qFormat/>
    <w:rsid w:val="00846B0F"/>
    <w:pPr>
      <w:keepNext/>
      <w:widowControl w:val="0"/>
      <w:spacing w:before="60" w:after="60"/>
      <w:outlineLvl w:val="4"/>
    </w:pPr>
    <w:rPr>
      <w:rFonts w:ascii="Arial" w:hAnsi="Arial"/>
      <w:b/>
      <w:snapToGrid w:val="0"/>
      <w:sz w:val="16"/>
      <w:szCs w:val="20"/>
      <w:lang w:val="en-US"/>
    </w:rPr>
  </w:style>
  <w:style w:type="paragraph" w:styleId="Heading8">
    <w:name w:val="heading 8"/>
    <w:basedOn w:val="Normal"/>
    <w:next w:val="Normal"/>
    <w:link w:val="Heading8Char"/>
    <w:qFormat/>
    <w:rsid w:val="00846B0F"/>
    <w:pPr>
      <w:keepNext/>
      <w:widowControl w:val="0"/>
      <w:spacing w:before="60" w:after="60"/>
      <w:outlineLvl w:val="7"/>
    </w:pPr>
    <w:rPr>
      <w:rFonts w:ascii="Arial" w:hAnsi="Arial"/>
      <w:b/>
      <w:snapToGrid w:val="0"/>
      <w:color w:val="FFFFFF"/>
      <w:sz w:val="20"/>
      <w:szCs w:val="20"/>
      <w:lang w:val="en-US"/>
    </w:rPr>
  </w:style>
  <w:style w:type="paragraph" w:styleId="Heading9">
    <w:name w:val="heading 9"/>
    <w:basedOn w:val="Normal"/>
    <w:next w:val="Normal"/>
    <w:link w:val="Heading9Char"/>
    <w:qFormat/>
    <w:rsid w:val="00846B0F"/>
    <w:pPr>
      <w:keepNext/>
      <w:widowControl w:val="0"/>
      <w:spacing w:before="60" w:after="60"/>
      <w:outlineLvl w:val="8"/>
    </w:pPr>
    <w:rPr>
      <w:rFonts w:ascii="Arial" w:hAnsi="Arial"/>
      <w:b/>
      <w:snapToGrid w:val="0"/>
      <w:color w:val="FFFFFF"/>
      <w:sz w:val="19"/>
      <w:szCs w:val="20"/>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link w:val="NoSpacingChar"/>
    <w:uiPriority w:val="1"/>
    <w:qFormat/>
    <w:rsid w:val="00D12F9E"/>
    <w:rPr>
      <w:sz w:val="22"/>
      <w:szCs w:val="22"/>
      <w:lang w:eastAsia="en-US"/>
    </w:rPr>
  </w:style>
  <w:style w:type="table" w:styleId="TableGrid">
    <w:name w:val="Table Grid"/>
    <w:basedOn w:val="TableNormal"/>
    <w:uiPriority w:val="59"/>
    <w:rsid w:val="00D12F9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List Paragraph12,L,Bullet Style,List Paragrap,Bullet Styl,No Spacing11,Bullet Poin,L1,L2,L3,NumberedList,MAIN CONTE,F5 List Paragraph,Dot pt,List Paragraph1,No Spacing1,List Paragraph Char Char Char,Indicator Text,Numbered Para 1,Bullet 1"/>
    <w:basedOn w:val="Normal"/>
    <w:link w:val="ListParagraphChar"/>
    <w:uiPriority w:val="34"/>
    <w:qFormat/>
    <w:rsid w:val="004603CC"/>
    <w:pPr>
      <w:ind w:left="720"/>
      <w:contextualSpacing/>
    </w:pPr>
  </w:style>
  <w:style w:type="character" w:styleId="Heading3Char" w:customStyle="1">
    <w:name w:val="Heading 3 Char"/>
    <w:link w:val="Heading3"/>
    <w:rsid w:val="00846B0F"/>
    <w:rPr>
      <w:rFonts w:ascii="Times New Roman" w:hAnsi="Times New Roman" w:eastAsia="Times New Roman"/>
      <w:b/>
      <w:snapToGrid w:val="0"/>
      <w:color w:val="000000"/>
      <w:sz w:val="24"/>
      <w:lang w:eastAsia="en-US"/>
    </w:rPr>
  </w:style>
  <w:style w:type="character" w:styleId="Heading4Char" w:customStyle="1">
    <w:name w:val="Heading 4 Char"/>
    <w:link w:val="Heading4"/>
    <w:rsid w:val="00846B0F"/>
    <w:rPr>
      <w:rFonts w:ascii="Arial" w:hAnsi="Arial" w:eastAsia="Times New Roman"/>
      <w:b/>
      <w:snapToGrid w:val="0"/>
      <w:lang w:val="en-US" w:eastAsia="en-US"/>
    </w:rPr>
  </w:style>
  <w:style w:type="character" w:styleId="Heading5Char" w:customStyle="1">
    <w:name w:val="Heading 5 Char"/>
    <w:link w:val="Heading5"/>
    <w:rsid w:val="00846B0F"/>
    <w:rPr>
      <w:rFonts w:ascii="Arial" w:hAnsi="Arial" w:eastAsia="Times New Roman"/>
      <w:b/>
      <w:snapToGrid w:val="0"/>
      <w:sz w:val="16"/>
      <w:lang w:val="en-US" w:eastAsia="en-US"/>
    </w:rPr>
  </w:style>
  <w:style w:type="character" w:styleId="Heading8Char" w:customStyle="1">
    <w:name w:val="Heading 8 Char"/>
    <w:link w:val="Heading8"/>
    <w:rsid w:val="00846B0F"/>
    <w:rPr>
      <w:rFonts w:ascii="Arial" w:hAnsi="Arial" w:eastAsia="Times New Roman"/>
      <w:b/>
      <w:snapToGrid w:val="0"/>
      <w:color w:val="FFFFFF"/>
      <w:lang w:val="en-US" w:eastAsia="en-US"/>
    </w:rPr>
  </w:style>
  <w:style w:type="character" w:styleId="Heading9Char" w:customStyle="1">
    <w:name w:val="Heading 9 Char"/>
    <w:link w:val="Heading9"/>
    <w:rsid w:val="00846B0F"/>
    <w:rPr>
      <w:rFonts w:ascii="Arial" w:hAnsi="Arial" w:eastAsia="Times New Roman"/>
      <w:b/>
      <w:snapToGrid w:val="0"/>
      <w:color w:val="FFFFFF"/>
      <w:sz w:val="19"/>
      <w:lang w:val="en-US" w:eastAsia="en-US"/>
    </w:rPr>
  </w:style>
  <w:style w:type="paragraph" w:styleId="Header">
    <w:name w:val="header"/>
    <w:basedOn w:val="Normal"/>
    <w:link w:val="HeaderChar"/>
    <w:rsid w:val="00846B0F"/>
    <w:pPr>
      <w:tabs>
        <w:tab w:val="center" w:pos="4153"/>
        <w:tab w:val="right" w:pos="8306"/>
      </w:tabs>
    </w:pPr>
    <w:rPr>
      <w:rFonts w:ascii="Book Antiqua" w:hAnsi="Book Antiqua"/>
      <w:szCs w:val="20"/>
      <w:lang w:val="x-none"/>
    </w:rPr>
  </w:style>
  <w:style w:type="character" w:styleId="HeaderChar" w:customStyle="1">
    <w:name w:val="Header Char"/>
    <w:link w:val="Header"/>
    <w:rsid w:val="00846B0F"/>
    <w:rPr>
      <w:rFonts w:ascii="Book Antiqua" w:hAnsi="Book Antiqua" w:eastAsia="Times New Roman"/>
      <w:sz w:val="24"/>
      <w:lang w:eastAsia="en-US"/>
    </w:rPr>
  </w:style>
  <w:style w:type="paragraph" w:styleId="EndnoteText">
    <w:name w:val="endnote text"/>
    <w:basedOn w:val="Normal"/>
    <w:rsid w:val="00466139"/>
    <w:pPr>
      <w:widowControl w:val="0"/>
    </w:pPr>
    <w:rPr>
      <w:rFonts w:ascii="Courier New" w:hAnsi="Courier New"/>
      <w:snapToGrid w:val="0"/>
      <w:szCs w:val="20"/>
    </w:rPr>
  </w:style>
  <w:style w:type="paragraph" w:styleId="PlainText">
    <w:name w:val="Plain Text"/>
    <w:basedOn w:val="Normal"/>
    <w:rsid w:val="00466139"/>
    <w:rPr>
      <w:rFonts w:ascii="Courier New" w:hAnsi="Courier New"/>
      <w:sz w:val="20"/>
      <w:szCs w:val="20"/>
    </w:rPr>
  </w:style>
  <w:style w:type="paragraph" w:styleId="Body" w:customStyle="1">
    <w:name w:val="Body"/>
    <w:basedOn w:val="Normal"/>
    <w:link w:val="BodyChar"/>
    <w:qFormat/>
    <w:rsid w:val="00466139"/>
    <w:pPr>
      <w:spacing w:line="288" w:lineRule="auto"/>
      <w:ind w:left="567"/>
      <w:jc w:val="both"/>
    </w:pPr>
    <w:rPr>
      <w:rFonts w:ascii="Arial" w:hAnsi="Arial" w:eastAsia="Calibri"/>
      <w:sz w:val="20"/>
      <w:lang w:val="en-US" w:eastAsia="en-GB"/>
    </w:rPr>
  </w:style>
  <w:style w:type="character" w:styleId="BodyChar" w:customStyle="1">
    <w:name w:val="Body Char"/>
    <w:link w:val="Body"/>
    <w:rsid w:val="00466139"/>
    <w:rPr>
      <w:rFonts w:ascii="Arial" w:hAnsi="Arial"/>
      <w:szCs w:val="24"/>
      <w:lang w:val="en-US" w:eastAsia="en-GB" w:bidi="ar-SA"/>
    </w:rPr>
  </w:style>
  <w:style w:type="paragraph" w:styleId="Footer">
    <w:name w:val="footer"/>
    <w:basedOn w:val="Normal"/>
    <w:rsid w:val="00BE6C5E"/>
    <w:pPr>
      <w:tabs>
        <w:tab w:val="center" w:pos="4320"/>
        <w:tab w:val="right" w:pos="8640"/>
      </w:tabs>
    </w:pPr>
  </w:style>
  <w:style w:type="paragraph" w:styleId="BodyTextIndent">
    <w:name w:val="Body Text Indent"/>
    <w:basedOn w:val="Normal"/>
    <w:link w:val="BodyTextIndentChar"/>
    <w:rsid w:val="00C74B15"/>
    <w:pPr>
      <w:widowControl w:val="0"/>
      <w:tabs>
        <w:tab w:val="left" w:pos="-1440"/>
      </w:tabs>
      <w:autoSpaceDE w:val="0"/>
      <w:autoSpaceDN w:val="0"/>
      <w:adjustRightInd w:val="0"/>
      <w:ind w:left="720" w:hanging="720"/>
      <w:jc w:val="both"/>
    </w:pPr>
    <w:rPr>
      <w:lang w:val="x-none"/>
    </w:rPr>
  </w:style>
  <w:style w:type="character" w:styleId="BodyTextIndentChar" w:customStyle="1">
    <w:name w:val="Body Text Indent Char"/>
    <w:link w:val="BodyTextIndent"/>
    <w:rsid w:val="00C74B15"/>
    <w:rPr>
      <w:rFonts w:ascii="Times New Roman" w:hAnsi="Times New Roman" w:eastAsia="Times New Roman"/>
      <w:sz w:val="24"/>
      <w:szCs w:val="24"/>
      <w:lang w:eastAsia="en-US"/>
    </w:rPr>
  </w:style>
  <w:style w:type="paragraph" w:styleId="BodyText">
    <w:name w:val="Body Text"/>
    <w:basedOn w:val="Normal"/>
    <w:link w:val="BodyTextChar"/>
    <w:rsid w:val="00C74B15"/>
    <w:pPr>
      <w:widowControl w:val="0"/>
      <w:autoSpaceDE w:val="0"/>
      <w:autoSpaceDN w:val="0"/>
      <w:adjustRightInd w:val="0"/>
      <w:jc w:val="both"/>
    </w:pPr>
    <w:rPr>
      <w:color w:val="FF0000"/>
      <w:lang w:val="x-none"/>
    </w:rPr>
  </w:style>
  <w:style w:type="character" w:styleId="BodyTextChar" w:customStyle="1">
    <w:name w:val="Body Text Char"/>
    <w:link w:val="BodyText"/>
    <w:rsid w:val="00C74B15"/>
    <w:rPr>
      <w:rFonts w:ascii="Times New Roman" w:hAnsi="Times New Roman" w:eastAsia="Times New Roman"/>
      <w:color w:val="FF0000"/>
      <w:sz w:val="24"/>
      <w:szCs w:val="24"/>
      <w:lang w:eastAsia="en-US"/>
    </w:rPr>
  </w:style>
  <w:style w:type="paragraph" w:styleId="BalloonText">
    <w:name w:val="Balloon Text"/>
    <w:basedOn w:val="Normal"/>
    <w:link w:val="BalloonTextChar"/>
    <w:uiPriority w:val="99"/>
    <w:semiHidden/>
    <w:unhideWhenUsed/>
    <w:rsid w:val="00B9448E"/>
    <w:rPr>
      <w:rFonts w:ascii="Tahoma" w:hAnsi="Tahoma" w:cs="Tahoma"/>
      <w:sz w:val="16"/>
      <w:szCs w:val="16"/>
    </w:rPr>
  </w:style>
  <w:style w:type="character" w:styleId="BalloonTextChar" w:customStyle="1">
    <w:name w:val="Balloon Text Char"/>
    <w:link w:val="BalloonText"/>
    <w:uiPriority w:val="99"/>
    <w:semiHidden/>
    <w:rsid w:val="00B9448E"/>
    <w:rPr>
      <w:rFonts w:ascii="Tahoma" w:hAnsi="Tahoma" w:eastAsia="Times New Roman" w:cs="Tahoma"/>
      <w:sz w:val="16"/>
      <w:szCs w:val="16"/>
      <w:lang w:eastAsia="en-US"/>
    </w:rPr>
  </w:style>
  <w:style w:type="paragraph" w:styleId="Default" w:customStyle="1">
    <w:name w:val="Default"/>
    <w:rsid w:val="00620269"/>
    <w:pPr>
      <w:autoSpaceDE w:val="0"/>
      <w:autoSpaceDN w:val="0"/>
      <w:adjustRightInd w:val="0"/>
    </w:pPr>
    <w:rPr>
      <w:rFonts w:ascii="Arial" w:hAnsi="Arial" w:cs="Arial"/>
      <w:color w:val="000000"/>
      <w:sz w:val="24"/>
      <w:szCs w:val="24"/>
    </w:rPr>
  </w:style>
  <w:style w:type="paragraph" w:styleId="NormalWeb">
    <w:name w:val="Normal (Web)"/>
    <w:basedOn w:val="Normal"/>
    <w:semiHidden/>
    <w:unhideWhenUsed/>
    <w:rsid w:val="00B31C24"/>
    <w:pPr>
      <w:spacing w:before="100" w:beforeAutospacing="1" w:after="100" w:afterAutospacing="1"/>
    </w:pPr>
    <w:rPr>
      <w:sz w:val="19"/>
      <w:szCs w:val="19"/>
      <w:lang w:eastAsia="en-GB"/>
    </w:rPr>
  </w:style>
  <w:style w:type="character" w:styleId="CommentReference">
    <w:name w:val="Comment Reference"/>
    <w:uiPriority w:val="99"/>
    <w:semiHidden/>
    <w:unhideWhenUsed/>
    <w:rsid w:val="00D918C2"/>
    <w:rPr>
      <w:sz w:val="16"/>
      <w:szCs w:val="16"/>
    </w:rPr>
  </w:style>
  <w:style w:type="paragraph" w:styleId="CommentText">
    <w:name w:val="Comment Text"/>
    <w:basedOn w:val="Normal"/>
    <w:link w:val="CommentTextChar"/>
    <w:uiPriority w:val="99"/>
    <w:semiHidden/>
    <w:unhideWhenUsed/>
    <w:rsid w:val="00D918C2"/>
    <w:rPr>
      <w:sz w:val="20"/>
      <w:szCs w:val="20"/>
    </w:rPr>
  </w:style>
  <w:style w:type="character" w:styleId="CommentTextChar" w:customStyle="1">
    <w:name w:val="Comment Text Char"/>
    <w:link w:val="CommentText"/>
    <w:uiPriority w:val="99"/>
    <w:semiHidden/>
    <w:rsid w:val="00D918C2"/>
    <w:rPr>
      <w:rFonts w:ascii="Times New Roman" w:hAnsi="Times New Roman" w:eastAsia="Times New Roman"/>
      <w:lang w:eastAsia="en-US"/>
    </w:rPr>
  </w:style>
  <w:style w:type="paragraph" w:styleId="CommentSubject">
    <w:name w:val="Comment Subject"/>
    <w:basedOn w:val="CommentText"/>
    <w:next w:val="CommentText"/>
    <w:link w:val="CommentSubjectChar"/>
    <w:uiPriority w:val="99"/>
    <w:semiHidden/>
    <w:unhideWhenUsed/>
    <w:rsid w:val="00D918C2"/>
    <w:rPr>
      <w:b/>
      <w:bCs/>
    </w:rPr>
  </w:style>
  <w:style w:type="character" w:styleId="CommentSubjectChar" w:customStyle="1">
    <w:name w:val="Comment Subject Char"/>
    <w:link w:val="CommentSubject"/>
    <w:uiPriority w:val="99"/>
    <w:semiHidden/>
    <w:rsid w:val="00D918C2"/>
    <w:rPr>
      <w:rFonts w:ascii="Times New Roman" w:hAnsi="Times New Roman" w:eastAsia="Times New Roman"/>
      <w:b/>
      <w:bCs/>
      <w:lang w:eastAsia="en-US"/>
    </w:rPr>
  </w:style>
  <w:style w:type="character" w:styleId="NoSpacingChar" w:customStyle="1">
    <w:name w:val="No Spacing Char"/>
    <w:link w:val="NoSpacing"/>
    <w:uiPriority w:val="1"/>
    <w:locked/>
    <w:rsid w:val="003301FE"/>
    <w:rPr>
      <w:sz w:val="22"/>
      <w:szCs w:val="22"/>
      <w:lang w:eastAsia="en-US"/>
    </w:rPr>
  </w:style>
  <w:style w:type="character" w:styleId="Hyperlink">
    <w:name w:val="Hyperlink"/>
    <w:uiPriority w:val="99"/>
    <w:unhideWhenUsed/>
    <w:rsid w:val="0071495A"/>
    <w:rPr>
      <w:color w:val="0000FF"/>
      <w:u w:val="single"/>
    </w:rPr>
  </w:style>
  <w:style w:type="paragraph" w:styleId="BodyText-SingleSpacing" w:customStyle="1">
    <w:name w:val="Body Text-Single Spacing"/>
    <w:basedOn w:val="Normal"/>
    <w:rsid w:val="00897845"/>
    <w:rPr>
      <w:rFonts w:ascii="Arial" w:hAnsi="Arial"/>
      <w:sz w:val="22"/>
    </w:rPr>
  </w:style>
  <w:style w:type="character" w:styleId="ListParagraphChar" w:customStyle="1">
    <w:name w:val="List Paragraph Char"/>
    <w:aliases w:val="List Paragraph12 Char,L Char,Bullet Style Char,List Paragrap Char,Bullet Styl Char,No Spacing11 Char,Bullet Poin Char,L1 Char,L2 Char,L3 Char,NumberedList Char,MAIN CONTE Char,F5 List Paragraph Char,Dot pt Char,List Paragraph1 Char"/>
    <w:link w:val="ListParagraph"/>
    <w:uiPriority w:val="34"/>
    <w:qFormat/>
    <w:locked/>
    <w:rsid w:val="00764869"/>
    <w:rPr>
      <w:rFonts w:ascii="Times New Roman" w:hAnsi="Times New Roman" w:eastAsia="Times New Roman"/>
      <w:sz w:val="24"/>
      <w:szCs w:val="24"/>
      <w:lang w:eastAsia="en-US"/>
    </w:rPr>
  </w:style>
  <w:style w:type="paragraph" w:styleId="Heading6">
    <w:uiPriority w:val="9"/>
    <w:name w:val="heading 6"/>
    <w:basedOn w:val="Normal"/>
    <w:next w:val="Normal"/>
    <w:unhideWhenUsed/>
    <w:qFormat/>
    <w:rsid w:val="29F73F53"/>
    <w:rPr>
      <w:rFonts w:eastAsia="" w:cs="" w:eastAsiaTheme="majorEastAsia" w:cstheme="majorBidi"/>
      <w:i w:val="1"/>
      <w:iCs w:val="1"/>
      <w:color w:val="595959" w:themeColor="text1" w:themeTint="A6" w:themeShade="FF"/>
    </w:rPr>
    <w:pPr>
      <w:keepNext w:val="1"/>
      <w:keepLines w:val="1"/>
      <w:spacing w:before="40" w:after="0"/>
      <w:outlineLvl w:val="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705765">
      <w:bodyDiv w:val="1"/>
      <w:marLeft w:val="0"/>
      <w:marRight w:val="0"/>
      <w:marTop w:val="0"/>
      <w:marBottom w:val="0"/>
      <w:divBdr>
        <w:top w:val="none" w:sz="0" w:space="0" w:color="auto"/>
        <w:left w:val="none" w:sz="0" w:space="0" w:color="auto"/>
        <w:bottom w:val="none" w:sz="0" w:space="0" w:color="auto"/>
        <w:right w:val="none" w:sz="0" w:space="0" w:color="auto"/>
      </w:divBdr>
    </w:div>
    <w:div w:id="528908155">
      <w:bodyDiv w:val="1"/>
      <w:marLeft w:val="0"/>
      <w:marRight w:val="0"/>
      <w:marTop w:val="0"/>
      <w:marBottom w:val="0"/>
      <w:divBdr>
        <w:top w:val="none" w:sz="0" w:space="0" w:color="auto"/>
        <w:left w:val="none" w:sz="0" w:space="0" w:color="auto"/>
        <w:bottom w:val="none" w:sz="0" w:space="0" w:color="auto"/>
        <w:right w:val="none" w:sz="0" w:space="0" w:color="auto"/>
      </w:divBdr>
      <w:divsChild>
        <w:div w:id="1849446276">
          <w:marLeft w:val="0"/>
          <w:marRight w:val="0"/>
          <w:marTop w:val="0"/>
          <w:marBottom w:val="0"/>
          <w:divBdr>
            <w:top w:val="none" w:sz="0" w:space="0" w:color="auto"/>
            <w:left w:val="none" w:sz="0" w:space="0" w:color="auto"/>
            <w:bottom w:val="none" w:sz="0" w:space="0" w:color="auto"/>
            <w:right w:val="none" w:sz="0" w:space="0" w:color="auto"/>
          </w:divBdr>
          <w:divsChild>
            <w:div w:id="1660232282">
              <w:marLeft w:val="0"/>
              <w:marRight w:val="0"/>
              <w:marTop w:val="0"/>
              <w:marBottom w:val="0"/>
              <w:divBdr>
                <w:top w:val="none" w:sz="0" w:space="0" w:color="auto"/>
                <w:left w:val="none" w:sz="0" w:space="0" w:color="auto"/>
                <w:bottom w:val="none" w:sz="0" w:space="0" w:color="auto"/>
                <w:right w:val="none" w:sz="0" w:space="0" w:color="auto"/>
              </w:divBdr>
              <w:divsChild>
                <w:div w:id="1615164293">
                  <w:marLeft w:val="0"/>
                  <w:marRight w:val="0"/>
                  <w:marTop w:val="0"/>
                  <w:marBottom w:val="0"/>
                  <w:divBdr>
                    <w:top w:val="none" w:sz="0" w:space="0" w:color="auto"/>
                    <w:left w:val="none" w:sz="0" w:space="0" w:color="auto"/>
                    <w:bottom w:val="none" w:sz="0" w:space="0" w:color="auto"/>
                    <w:right w:val="none" w:sz="0" w:space="0" w:color="auto"/>
                  </w:divBdr>
                  <w:divsChild>
                    <w:div w:id="1656882209">
                      <w:marLeft w:val="0"/>
                      <w:marRight w:val="0"/>
                      <w:marTop w:val="0"/>
                      <w:marBottom w:val="0"/>
                      <w:divBdr>
                        <w:top w:val="none" w:sz="0" w:space="0" w:color="auto"/>
                        <w:left w:val="none" w:sz="0" w:space="0" w:color="auto"/>
                        <w:bottom w:val="none" w:sz="0" w:space="0" w:color="auto"/>
                        <w:right w:val="none" w:sz="0" w:space="0" w:color="auto"/>
                      </w:divBdr>
                      <w:divsChild>
                        <w:div w:id="35785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0148773">
      <w:bodyDiv w:val="1"/>
      <w:marLeft w:val="0"/>
      <w:marRight w:val="0"/>
      <w:marTop w:val="0"/>
      <w:marBottom w:val="0"/>
      <w:divBdr>
        <w:top w:val="none" w:sz="0" w:space="0" w:color="auto"/>
        <w:left w:val="none" w:sz="0" w:space="0" w:color="auto"/>
        <w:bottom w:val="none" w:sz="0" w:space="0" w:color="auto"/>
        <w:right w:val="none" w:sz="0" w:space="0" w:color="auto"/>
      </w:divBdr>
    </w:div>
    <w:div w:id="1286545010">
      <w:bodyDiv w:val="1"/>
      <w:marLeft w:val="0"/>
      <w:marRight w:val="0"/>
      <w:marTop w:val="0"/>
      <w:marBottom w:val="0"/>
      <w:divBdr>
        <w:top w:val="none" w:sz="0" w:space="0" w:color="auto"/>
        <w:left w:val="none" w:sz="0" w:space="0" w:color="auto"/>
        <w:bottom w:val="none" w:sz="0" w:space="0" w:color="auto"/>
        <w:right w:val="none" w:sz="0" w:space="0" w:color="auto"/>
      </w:divBdr>
    </w:div>
    <w:div w:id="1551571606">
      <w:bodyDiv w:val="1"/>
      <w:marLeft w:val="0"/>
      <w:marRight w:val="0"/>
      <w:marTop w:val="0"/>
      <w:marBottom w:val="0"/>
      <w:divBdr>
        <w:top w:val="none" w:sz="0" w:space="0" w:color="auto"/>
        <w:left w:val="none" w:sz="0" w:space="0" w:color="auto"/>
        <w:bottom w:val="none" w:sz="0" w:space="0" w:color="auto"/>
        <w:right w:val="none" w:sz="0" w:space="0" w:color="auto"/>
      </w:divBdr>
    </w:div>
    <w:div w:id="1657611438">
      <w:bodyDiv w:val="1"/>
      <w:marLeft w:val="0"/>
      <w:marRight w:val="0"/>
      <w:marTop w:val="0"/>
      <w:marBottom w:val="0"/>
      <w:divBdr>
        <w:top w:val="none" w:sz="0" w:space="0" w:color="auto"/>
        <w:left w:val="none" w:sz="0" w:space="0" w:color="auto"/>
        <w:bottom w:val="none" w:sz="0" w:space="0" w:color="auto"/>
        <w:right w:val="none" w:sz="0" w:space="0" w:color="auto"/>
      </w:divBdr>
      <w:divsChild>
        <w:div w:id="882520146">
          <w:marLeft w:val="0"/>
          <w:marRight w:val="0"/>
          <w:marTop w:val="0"/>
          <w:marBottom w:val="0"/>
          <w:divBdr>
            <w:top w:val="none" w:sz="0" w:space="0" w:color="auto"/>
            <w:left w:val="none" w:sz="0" w:space="0" w:color="auto"/>
            <w:bottom w:val="none" w:sz="0" w:space="0" w:color="auto"/>
            <w:right w:val="none" w:sz="0" w:space="0" w:color="auto"/>
          </w:divBdr>
          <w:divsChild>
            <w:div w:id="944074337">
              <w:marLeft w:val="0"/>
              <w:marRight w:val="0"/>
              <w:marTop w:val="0"/>
              <w:marBottom w:val="0"/>
              <w:divBdr>
                <w:top w:val="none" w:sz="0" w:space="0" w:color="auto"/>
                <w:left w:val="none" w:sz="0" w:space="0" w:color="auto"/>
                <w:bottom w:val="none" w:sz="0" w:space="0" w:color="auto"/>
                <w:right w:val="none" w:sz="0" w:space="0" w:color="auto"/>
              </w:divBdr>
              <w:divsChild>
                <w:div w:id="32997340">
                  <w:marLeft w:val="0"/>
                  <w:marRight w:val="0"/>
                  <w:marTop w:val="0"/>
                  <w:marBottom w:val="0"/>
                  <w:divBdr>
                    <w:top w:val="none" w:sz="0" w:space="0" w:color="auto"/>
                    <w:left w:val="none" w:sz="0" w:space="0" w:color="auto"/>
                    <w:bottom w:val="none" w:sz="0" w:space="0" w:color="auto"/>
                    <w:right w:val="none" w:sz="0" w:space="0" w:color="auto"/>
                  </w:divBdr>
                  <w:divsChild>
                    <w:div w:id="202801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139678">
      <w:bodyDiv w:val="1"/>
      <w:marLeft w:val="0"/>
      <w:marRight w:val="0"/>
      <w:marTop w:val="0"/>
      <w:marBottom w:val="0"/>
      <w:divBdr>
        <w:top w:val="none" w:sz="0" w:space="0" w:color="auto"/>
        <w:left w:val="none" w:sz="0" w:space="0" w:color="auto"/>
        <w:bottom w:val="none" w:sz="0" w:space="0" w:color="auto"/>
        <w:right w:val="none" w:sz="0" w:space="0" w:color="auto"/>
      </w:divBdr>
    </w:div>
    <w:div w:id="1738088265">
      <w:bodyDiv w:val="1"/>
      <w:marLeft w:val="0"/>
      <w:marRight w:val="0"/>
      <w:marTop w:val="0"/>
      <w:marBottom w:val="0"/>
      <w:divBdr>
        <w:top w:val="none" w:sz="0" w:space="0" w:color="auto"/>
        <w:left w:val="none" w:sz="0" w:space="0" w:color="auto"/>
        <w:bottom w:val="none" w:sz="0" w:space="0" w:color="auto"/>
        <w:right w:val="none" w:sz="0" w:space="0" w:color="auto"/>
      </w:divBdr>
    </w:div>
    <w:div w:id="1788235941">
      <w:bodyDiv w:val="1"/>
      <w:marLeft w:val="0"/>
      <w:marRight w:val="0"/>
      <w:marTop w:val="0"/>
      <w:marBottom w:val="0"/>
      <w:divBdr>
        <w:top w:val="none" w:sz="0" w:space="0" w:color="auto"/>
        <w:left w:val="none" w:sz="0" w:space="0" w:color="auto"/>
        <w:bottom w:val="none" w:sz="0" w:space="0" w:color="auto"/>
        <w:right w:val="none" w:sz="0" w:space="0" w:color="auto"/>
      </w:divBdr>
    </w:div>
    <w:div w:id="1924681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customXml" Target="../customXml/item3.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2B9D45A7AC1D34EB8FDC3F7C26589DE" ma:contentTypeVersion="10" ma:contentTypeDescription="Create a new document." ma:contentTypeScope="" ma:versionID="ae8a2e1013fe205d82a755268a53ebaf">
  <xsd:schema xmlns:xsd="http://www.w3.org/2001/XMLSchema" xmlns:xs="http://www.w3.org/2001/XMLSchema" xmlns:p="http://schemas.microsoft.com/office/2006/metadata/properties" xmlns:ns2="2498c7f2-3bf9-4928-bcd6-f8b7ec30332c" xmlns:ns3="9788ac28-2854-4a83-8c55-77cab2afef58" targetNamespace="http://schemas.microsoft.com/office/2006/metadata/properties" ma:root="true" ma:fieldsID="5a875bc3a65437719f472da766554624" ns2:_="" ns3:_="">
    <xsd:import namespace="2498c7f2-3bf9-4928-bcd6-f8b7ec30332c"/>
    <xsd:import namespace="9788ac28-2854-4a83-8c55-77cab2afef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98c7f2-3bf9-4928-bcd6-f8b7ec303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e910bbd-3080-475b-86cb-cdbe6b7ab7c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88ac28-2854-4a83-8c55-77cab2afef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edcd17-8cc9-4a6e-9cd0-1091bebe4acf}" ma:internalName="TaxCatchAll" ma:showField="CatchAllData" ma:web="9788ac28-2854-4a83-8c55-77cab2afef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788ac28-2854-4a83-8c55-77cab2afef58" xsi:nil="true"/>
    <lcf76f155ced4ddcb4097134ff3c332f xmlns="2498c7f2-3bf9-4928-bcd6-f8b7ec3033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E4AF98-4CD6-401E-9C19-6A84BC4E92B5}">
  <ds:schemaRefs>
    <ds:schemaRef ds:uri="http://schemas.openxmlformats.org/officeDocument/2006/bibliography"/>
  </ds:schemaRefs>
</ds:datastoreItem>
</file>

<file path=customXml/itemProps2.xml><?xml version="1.0" encoding="utf-8"?>
<ds:datastoreItem xmlns:ds="http://schemas.openxmlformats.org/officeDocument/2006/customXml" ds:itemID="{76A0EDFB-47CD-47B0-924B-DF62F6288C44}"/>
</file>

<file path=customXml/itemProps3.xml><?xml version="1.0" encoding="utf-8"?>
<ds:datastoreItem xmlns:ds="http://schemas.openxmlformats.org/officeDocument/2006/customXml" ds:itemID="{5EE9BBDF-8B73-4ACF-96B6-A7D85A6D189A}"/>
</file>

<file path=customXml/itemProps4.xml><?xml version="1.0" encoding="utf-8"?>
<ds:datastoreItem xmlns:ds="http://schemas.openxmlformats.org/officeDocument/2006/customXml" ds:itemID="{E2E6EEEA-9C6A-45BA-A5C6-F2B0095E993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Home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Tame Valley Landscape Partnership</dc:title>
  <dc:subject/>
  <dc:creator>Mum and Dad</dc:creator>
  <keywords/>
  <lastModifiedBy>Ian Jelley</lastModifiedBy>
  <revision>20</revision>
  <lastPrinted>2022-04-27T09:41:00.0000000Z</lastPrinted>
  <dcterms:created xsi:type="dcterms:W3CDTF">2022-04-21T11:42:00.0000000Z</dcterms:created>
  <dcterms:modified xsi:type="dcterms:W3CDTF">2026-08-13T13:10:02.0645879Z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8af4b5-bfed-4784-9cbe-eeacd1c8ef36_Enabled">
    <vt:lpwstr>true</vt:lpwstr>
  </property>
  <property fmtid="{D5CDD505-2E9C-101B-9397-08002B2CF9AE}" pid="3" name="MSIP_Label_478af4b5-bfed-4784-9cbe-eeacd1c8ef36_SetDate">
    <vt:lpwstr>2022-04-13T11:09:33Z</vt:lpwstr>
  </property>
  <property fmtid="{D5CDD505-2E9C-101B-9397-08002B2CF9AE}" pid="4" name="MSIP_Label_478af4b5-bfed-4784-9cbe-eeacd1c8ef36_Method">
    <vt:lpwstr>Privileged</vt:lpwstr>
  </property>
  <property fmtid="{D5CDD505-2E9C-101B-9397-08002B2CF9AE}" pid="5" name="MSIP_Label_478af4b5-bfed-4784-9cbe-eeacd1c8ef36_Name">
    <vt:lpwstr>Not Protectively Marked</vt:lpwstr>
  </property>
  <property fmtid="{D5CDD505-2E9C-101B-9397-08002B2CF9AE}" pid="6" name="MSIP_Label_478af4b5-bfed-4784-9cbe-eeacd1c8ef36_SiteId">
    <vt:lpwstr>88b0aa06-5927-4bbb-a893-89cc2713ac82</vt:lpwstr>
  </property>
  <property fmtid="{D5CDD505-2E9C-101B-9397-08002B2CF9AE}" pid="7" name="MSIP_Label_478af4b5-bfed-4784-9cbe-eeacd1c8ef36_ActionId">
    <vt:lpwstr>9c05910c-573c-4196-90fe-5631b3d35831</vt:lpwstr>
  </property>
  <property fmtid="{D5CDD505-2E9C-101B-9397-08002B2CF9AE}" pid="8" name="MSIP_Label_478af4b5-bfed-4784-9cbe-eeacd1c8ef36_ContentBits">
    <vt:lpwstr>0</vt:lpwstr>
  </property>
  <property fmtid="{D5CDD505-2E9C-101B-9397-08002B2CF9AE}" pid="9" name="ContentTypeId">
    <vt:lpwstr>0x01010082B9D45A7AC1D34EB8FDC3F7C26589DE</vt:lpwstr>
  </property>
  <property fmtid="{D5CDD505-2E9C-101B-9397-08002B2CF9AE}" pid="10" name="MediaServiceImageTags">
    <vt:lpwstr/>
  </property>
</Properties>
</file>